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B5139" w14:textId="4A455C50" w:rsidR="00337B34" w:rsidRPr="00B60026" w:rsidRDefault="00E065FB" w:rsidP="00FD4356">
      <w:pPr>
        <w:rPr>
          <w:rFonts w:ascii="Myriad Pro" w:hAnsi="Myriad Pro" w:cs="Arial"/>
          <w:b/>
          <w:iCs/>
          <w:color w:val="595959" w:themeColor="text1" w:themeTint="A6"/>
          <w:sz w:val="20"/>
          <w:u w:val="single"/>
        </w:rPr>
      </w:pPr>
      <w:r>
        <w:rPr>
          <w:rFonts w:ascii="Myriad Pro" w:hAnsi="Myriad Pro" w:cs="Arial"/>
          <w:b/>
          <w:iCs/>
          <w:color w:val="595959" w:themeColor="text1" w:themeTint="A6"/>
          <w:sz w:val="20"/>
          <w:u w:val="single"/>
        </w:rPr>
        <w:t>NOTA DE PRENSA</w:t>
      </w:r>
    </w:p>
    <w:p w14:paraId="66750274" w14:textId="61F349DE" w:rsidR="00D277DB" w:rsidRDefault="00AD0587" w:rsidP="00B60026">
      <w:pPr>
        <w:pStyle w:val="Prrafodelista"/>
        <w:tabs>
          <w:tab w:val="left" w:pos="5152"/>
        </w:tabs>
        <w:spacing w:line="240" w:lineRule="auto"/>
        <w:jc w:val="center"/>
        <w:rPr>
          <w:rFonts w:ascii="Myriad Pro" w:hAnsi="Myriad Pro" w:cs="Arial"/>
          <w:b/>
          <w:bCs/>
          <w:color w:val="009CA8"/>
          <w:sz w:val="36"/>
          <w:szCs w:val="32"/>
        </w:rPr>
      </w:pPr>
      <w:r w:rsidRPr="00AD0587">
        <w:rPr>
          <w:rFonts w:ascii="Myriad Pro" w:hAnsi="Myriad Pro" w:cs="Arial"/>
          <w:b/>
          <w:bCs/>
          <w:color w:val="009CA8"/>
          <w:sz w:val="36"/>
          <w:szCs w:val="32"/>
        </w:rPr>
        <w:t xml:space="preserve">DigitalES valora positivamente la aprobación del </w:t>
      </w:r>
      <w:r w:rsidR="00337B34">
        <w:rPr>
          <w:rFonts w:ascii="Myriad Pro" w:hAnsi="Myriad Pro" w:cs="Arial"/>
          <w:b/>
          <w:bCs/>
          <w:color w:val="009CA8"/>
          <w:sz w:val="36"/>
          <w:szCs w:val="32"/>
        </w:rPr>
        <w:t xml:space="preserve">Proyecto </w:t>
      </w:r>
      <w:r w:rsidRPr="00AD0587">
        <w:rPr>
          <w:rFonts w:ascii="Myriad Pro" w:hAnsi="Myriad Pro" w:cs="Arial"/>
          <w:b/>
          <w:bCs/>
          <w:color w:val="009CA8"/>
          <w:sz w:val="36"/>
          <w:szCs w:val="32"/>
        </w:rPr>
        <w:t>de Ley para la protección de los menores en entornos digitales</w:t>
      </w:r>
    </w:p>
    <w:p w14:paraId="53261713" w14:textId="77777777" w:rsidR="00B60026" w:rsidRPr="00B60026" w:rsidRDefault="00B60026" w:rsidP="00B60026">
      <w:pPr>
        <w:pStyle w:val="Prrafodelista"/>
        <w:tabs>
          <w:tab w:val="left" w:pos="5152"/>
        </w:tabs>
        <w:spacing w:line="240" w:lineRule="auto"/>
        <w:jc w:val="center"/>
        <w:rPr>
          <w:rFonts w:ascii="Myriad Pro" w:hAnsi="Myriad Pro" w:cs="Arial"/>
          <w:b/>
          <w:bCs/>
          <w:color w:val="009CA8"/>
          <w:sz w:val="36"/>
          <w:szCs w:val="32"/>
        </w:rPr>
      </w:pPr>
    </w:p>
    <w:p w14:paraId="28470F43" w14:textId="2BDB2EA3" w:rsidR="00BA590E" w:rsidRDefault="00E26988" w:rsidP="00F65DAE">
      <w:pPr>
        <w:pStyle w:val="Prrafodelista"/>
        <w:numPr>
          <w:ilvl w:val="0"/>
          <w:numId w:val="26"/>
        </w:numPr>
        <w:rPr>
          <w:rFonts w:ascii="Myriad Pro" w:hAnsi="Myriad Pro" w:cstheme="minorHAnsi"/>
          <w:b/>
          <w:bCs/>
        </w:rPr>
      </w:pPr>
      <w:r>
        <w:rPr>
          <w:rFonts w:ascii="Myriad Pro" w:hAnsi="Myriad Pro" w:cstheme="minorHAnsi"/>
          <w:b/>
          <w:bCs/>
        </w:rPr>
        <w:t>El propósito</w:t>
      </w:r>
      <w:r w:rsidR="00D277DB" w:rsidRPr="00EB1CA5">
        <w:rPr>
          <w:rFonts w:ascii="Myriad Pro" w:hAnsi="Myriad Pro" w:cstheme="minorHAnsi"/>
          <w:b/>
          <w:bCs/>
        </w:rPr>
        <w:t xml:space="preserve"> </w:t>
      </w:r>
      <w:r w:rsidR="008E1E83">
        <w:rPr>
          <w:rFonts w:ascii="Myriad Pro" w:hAnsi="Myriad Pro" w:cstheme="minorHAnsi"/>
          <w:b/>
          <w:bCs/>
        </w:rPr>
        <w:t>de las empresas</w:t>
      </w:r>
      <w:r w:rsidR="00D277DB" w:rsidRPr="00EB1CA5">
        <w:rPr>
          <w:rFonts w:ascii="Myriad Pro" w:hAnsi="Myriad Pro" w:cstheme="minorHAnsi"/>
          <w:b/>
          <w:bCs/>
        </w:rPr>
        <w:t xml:space="preserve"> representad</w:t>
      </w:r>
      <w:r w:rsidR="00C54DFF">
        <w:rPr>
          <w:rFonts w:ascii="Myriad Pro" w:hAnsi="Myriad Pro" w:cstheme="minorHAnsi"/>
          <w:b/>
          <w:bCs/>
        </w:rPr>
        <w:t>as</w:t>
      </w:r>
      <w:r w:rsidR="00D277DB" w:rsidRPr="00EB1CA5">
        <w:rPr>
          <w:rFonts w:ascii="Myriad Pro" w:hAnsi="Myriad Pro" w:cstheme="minorHAnsi"/>
          <w:b/>
          <w:bCs/>
        </w:rPr>
        <w:t xml:space="preserve"> en DigitalES </w:t>
      </w:r>
      <w:r w:rsidR="00F931A8">
        <w:rPr>
          <w:rFonts w:ascii="Myriad Pro" w:hAnsi="Myriad Pro" w:cstheme="minorHAnsi"/>
          <w:b/>
          <w:bCs/>
        </w:rPr>
        <w:t>incluye</w:t>
      </w:r>
      <w:r w:rsidR="00EB1CA5" w:rsidRPr="00EB1CA5">
        <w:rPr>
          <w:rFonts w:ascii="Myriad Pro" w:hAnsi="Myriad Pro" w:cstheme="minorHAnsi"/>
          <w:b/>
          <w:bCs/>
        </w:rPr>
        <w:t xml:space="preserve"> construir una sociedad más inclusiva, sostenible y próspera a través de la tecnología y la innovación responsable.</w:t>
      </w:r>
    </w:p>
    <w:p w14:paraId="104549E0" w14:textId="77777777" w:rsidR="006C50A6" w:rsidRPr="006C50A6" w:rsidRDefault="006C50A6" w:rsidP="006C50A6">
      <w:pPr>
        <w:pStyle w:val="Prrafodelista"/>
        <w:rPr>
          <w:rFonts w:ascii="Myriad Pro" w:hAnsi="Myriad Pro" w:cstheme="minorHAnsi"/>
          <w:b/>
          <w:bCs/>
        </w:rPr>
      </w:pPr>
    </w:p>
    <w:p w14:paraId="1A480C37" w14:textId="7800C00B" w:rsidR="00AD42B0" w:rsidRDefault="00F65DAE" w:rsidP="00B60026">
      <w:pPr>
        <w:pStyle w:val="Prrafodelista"/>
        <w:numPr>
          <w:ilvl w:val="0"/>
          <w:numId w:val="26"/>
        </w:numPr>
        <w:rPr>
          <w:rFonts w:ascii="Myriad Pro" w:hAnsi="Myriad Pro" w:cstheme="minorHAnsi"/>
          <w:b/>
          <w:bCs/>
        </w:rPr>
      </w:pPr>
      <w:r>
        <w:rPr>
          <w:rFonts w:ascii="Myriad Pro" w:hAnsi="Myriad Pro" w:cstheme="minorHAnsi"/>
          <w:b/>
          <w:bCs/>
        </w:rPr>
        <w:t>La asociación</w:t>
      </w:r>
      <w:r w:rsidR="00AD42B0" w:rsidRPr="00AD42B0">
        <w:rPr>
          <w:rFonts w:ascii="Myriad Pro" w:hAnsi="Myriad Pro" w:cstheme="minorHAnsi"/>
          <w:b/>
          <w:bCs/>
        </w:rPr>
        <w:t xml:space="preserve"> destaca la importancia de que la futura ley se aplique de forma proporcionada y con una correcta distribución de responsabilidades en toda la cadena de valor digital.</w:t>
      </w:r>
    </w:p>
    <w:p w14:paraId="3203615F" w14:textId="77777777" w:rsidR="00A52D58" w:rsidRPr="00A52D58" w:rsidRDefault="00A52D58" w:rsidP="00A52D58">
      <w:pPr>
        <w:rPr>
          <w:rFonts w:ascii="Myriad Pro" w:hAnsi="Myriad Pro" w:cstheme="minorHAnsi"/>
          <w:b/>
          <w:bCs/>
        </w:rPr>
      </w:pPr>
    </w:p>
    <w:p w14:paraId="4B858724" w14:textId="2EE6FBDA" w:rsidR="00A44199" w:rsidRPr="00AD0587" w:rsidRDefault="00F84A50" w:rsidP="00A44199">
      <w:pPr>
        <w:spacing w:line="276" w:lineRule="auto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  <w:b/>
          <w:bCs/>
        </w:rPr>
        <w:t>Madrid</w:t>
      </w:r>
      <w:r w:rsidR="00485FAE" w:rsidRPr="00260E78">
        <w:rPr>
          <w:rFonts w:ascii="Myriad Pro" w:hAnsi="Myriad Pro" w:cstheme="minorHAnsi"/>
          <w:b/>
          <w:bCs/>
        </w:rPr>
        <w:t xml:space="preserve">, </w:t>
      </w:r>
      <w:r w:rsidR="001B48D1">
        <w:rPr>
          <w:rFonts w:ascii="Myriad Pro" w:hAnsi="Myriad Pro" w:cstheme="minorHAnsi"/>
          <w:b/>
          <w:bCs/>
        </w:rPr>
        <w:t xml:space="preserve">26 </w:t>
      </w:r>
      <w:r w:rsidR="0007286D">
        <w:rPr>
          <w:rFonts w:ascii="Myriad Pro" w:hAnsi="Myriad Pro" w:cstheme="minorHAnsi"/>
          <w:b/>
          <w:bCs/>
        </w:rPr>
        <w:t xml:space="preserve">de </w:t>
      </w:r>
      <w:r w:rsidR="00AD0587">
        <w:rPr>
          <w:rFonts w:ascii="Myriad Pro" w:hAnsi="Myriad Pro" w:cstheme="minorHAnsi"/>
          <w:b/>
          <w:bCs/>
        </w:rPr>
        <w:t>marzo</w:t>
      </w:r>
      <w:r w:rsidR="0007286D">
        <w:rPr>
          <w:rFonts w:ascii="Myriad Pro" w:hAnsi="Myriad Pro" w:cstheme="minorHAnsi"/>
          <w:b/>
          <w:bCs/>
        </w:rPr>
        <w:t xml:space="preserve"> de 2024</w:t>
      </w:r>
      <w:r w:rsidR="00485FAE" w:rsidRPr="00260E78">
        <w:rPr>
          <w:rFonts w:ascii="Myriad Pro" w:hAnsi="Myriad Pro" w:cstheme="minorHAnsi"/>
          <w:b/>
          <w:bCs/>
        </w:rPr>
        <w:t>.-</w:t>
      </w:r>
      <w:r w:rsidR="00485FAE" w:rsidRPr="00260E78">
        <w:rPr>
          <w:rFonts w:ascii="Myriad Pro" w:hAnsi="Myriad Pro" w:cstheme="minorHAnsi"/>
        </w:rPr>
        <w:t xml:space="preserve"> </w:t>
      </w:r>
      <w:r w:rsidR="00F00C82" w:rsidRPr="00F00C82">
        <w:rPr>
          <w:rFonts w:ascii="Myriad Pro" w:hAnsi="Myriad Pro" w:cstheme="minorHAnsi"/>
        </w:rPr>
        <w:t>DigitalES, Asociación Española para la Digitalización,</w:t>
      </w:r>
      <w:r w:rsidR="00F00C82">
        <w:rPr>
          <w:rFonts w:ascii="Myriad Pro" w:hAnsi="Myriad Pro" w:cstheme="minorHAnsi"/>
        </w:rPr>
        <w:t xml:space="preserve"> </w:t>
      </w:r>
      <w:r w:rsidR="00D61020">
        <w:rPr>
          <w:rFonts w:ascii="Myriad Pro" w:hAnsi="Myriad Pro" w:cstheme="minorHAnsi"/>
        </w:rPr>
        <w:t>y patronal del sector de telecomunicaciones</w:t>
      </w:r>
      <w:r w:rsidR="00333B77">
        <w:rPr>
          <w:rFonts w:ascii="Myriad Pro" w:hAnsi="Myriad Pro" w:cstheme="minorHAnsi"/>
        </w:rPr>
        <w:t>, tecnología e innovación digital,</w:t>
      </w:r>
      <w:r w:rsidR="00D61020">
        <w:rPr>
          <w:rFonts w:ascii="Myriad Pro" w:hAnsi="Myriad Pro" w:cstheme="minorHAnsi"/>
        </w:rPr>
        <w:t xml:space="preserve"> </w:t>
      </w:r>
      <w:r w:rsidR="00A44199" w:rsidRPr="00AD0587">
        <w:rPr>
          <w:rFonts w:ascii="Myriad Pro" w:hAnsi="Myriad Pro" w:cstheme="minorHAnsi"/>
        </w:rPr>
        <w:t xml:space="preserve">valora positivamente la aprobación en el Consejo de </w:t>
      </w:r>
      <w:proofErr w:type="gramStart"/>
      <w:r w:rsidR="001B0591">
        <w:rPr>
          <w:rFonts w:ascii="Myriad Pro" w:hAnsi="Myriad Pro" w:cstheme="minorHAnsi"/>
        </w:rPr>
        <w:t>M</w:t>
      </w:r>
      <w:r w:rsidR="00B761EA" w:rsidRPr="00AD0587">
        <w:rPr>
          <w:rFonts w:ascii="Myriad Pro" w:hAnsi="Myriad Pro" w:cstheme="minorHAnsi"/>
        </w:rPr>
        <w:t>inistros</w:t>
      </w:r>
      <w:proofErr w:type="gramEnd"/>
      <w:r w:rsidR="00A44199" w:rsidRPr="00AD0587">
        <w:rPr>
          <w:rFonts w:ascii="Myriad Pro" w:hAnsi="Myriad Pro" w:cstheme="minorHAnsi"/>
        </w:rPr>
        <w:t xml:space="preserve"> del </w:t>
      </w:r>
      <w:r w:rsidR="00337B34">
        <w:rPr>
          <w:rFonts w:ascii="Myriad Pro" w:hAnsi="Myriad Pro" w:cstheme="minorHAnsi"/>
          <w:b/>
          <w:bCs/>
        </w:rPr>
        <w:t xml:space="preserve">Proyecto </w:t>
      </w:r>
      <w:r w:rsidR="00A44199" w:rsidRPr="00AD0587">
        <w:rPr>
          <w:rFonts w:ascii="Myriad Pro" w:hAnsi="Myriad Pro" w:cstheme="minorHAnsi"/>
          <w:b/>
          <w:bCs/>
        </w:rPr>
        <w:t>de Ley Orgánica para la protección de las personas menores de edad en los entornos digitales</w:t>
      </w:r>
      <w:r w:rsidR="00A44199" w:rsidRPr="00AD0587">
        <w:rPr>
          <w:rFonts w:ascii="Myriad Pro" w:hAnsi="Myriad Pro" w:cstheme="minorHAnsi"/>
        </w:rPr>
        <w:t xml:space="preserve">, una medida urgente y necesaria ante la situación </w:t>
      </w:r>
      <w:r w:rsidR="00074248">
        <w:rPr>
          <w:rFonts w:ascii="Myriad Pro" w:hAnsi="Myriad Pro" w:cstheme="minorHAnsi"/>
        </w:rPr>
        <w:t xml:space="preserve">a la </w:t>
      </w:r>
      <w:r w:rsidR="00A44199" w:rsidRPr="00AD0587">
        <w:rPr>
          <w:rFonts w:ascii="Myriad Pro" w:hAnsi="Myriad Pro" w:cstheme="minorHAnsi"/>
        </w:rPr>
        <w:t xml:space="preserve">que enfrentan niños y adolescentes en </w:t>
      </w:r>
      <w:r w:rsidR="00A44199" w:rsidRPr="00B42815">
        <w:rPr>
          <w:rFonts w:ascii="Myriad Pro" w:hAnsi="Myriad Pro" w:cstheme="minorHAnsi"/>
          <w:b/>
          <w:bCs/>
        </w:rPr>
        <w:t>internet</w:t>
      </w:r>
      <w:r w:rsidR="00A44199" w:rsidRPr="00AD0587">
        <w:rPr>
          <w:rFonts w:ascii="Myriad Pro" w:hAnsi="Myriad Pro" w:cstheme="minorHAnsi"/>
        </w:rPr>
        <w:t>.</w:t>
      </w:r>
    </w:p>
    <w:p w14:paraId="436BE48C" w14:textId="61D43563" w:rsidR="00337B34" w:rsidRDefault="00337B34" w:rsidP="005B2B45">
      <w:pPr>
        <w:spacing w:line="276" w:lineRule="auto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DigitalES comparte el objetivo de la norma </w:t>
      </w:r>
      <w:r w:rsidR="001B0591">
        <w:rPr>
          <w:rFonts w:ascii="Myriad Pro" w:hAnsi="Myriad Pro" w:cstheme="minorHAnsi"/>
        </w:rPr>
        <w:t xml:space="preserve">de </w:t>
      </w:r>
      <w:r>
        <w:rPr>
          <w:rFonts w:ascii="Myriad Pro" w:hAnsi="Myriad Pro" w:cstheme="minorHAnsi"/>
        </w:rPr>
        <w:t>“</w:t>
      </w:r>
      <w:r w:rsidRPr="00337B34">
        <w:rPr>
          <w:rFonts w:ascii="Myriad Pro" w:hAnsi="Myriad Pro" w:cstheme="minorHAnsi"/>
        </w:rPr>
        <w:t>proteger a las niñas, niños y adolescentes en el ámbito digital, garantizando su derecho a la intimidad, al honor y a la propia imagen, la protección de sus datos personales o el acceso a contenidos adecuados para su edad</w:t>
      </w:r>
      <w:r>
        <w:rPr>
          <w:rFonts w:ascii="Myriad Pro" w:hAnsi="Myriad Pro" w:cstheme="minorHAnsi"/>
        </w:rPr>
        <w:t>”</w:t>
      </w:r>
      <w:r w:rsidRPr="00337B34">
        <w:rPr>
          <w:rFonts w:ascii="Myriad Pro" w:hAnsi="Myriad Pro" w:cstheme="minorHAnsi"/>
        </w:rPr>
        <w:t>.</w:t>
      </w:r>
    </w:p>
    <w:p w14:paraId="24F2C05F" w14:textId="46079A95" w:rsidR="00426DA9" w:rsidRPr="00426DA9" w:rsidRDefault="00426DA9" w:rsidP="00426DA9">
      <w:pPr>
        <w:spacing w:line="276" w:lineRule="auto"/>
        <w:jc w:val="both"/>
        <w:rPr>
          <w:rFonts w:ascii="Myriad Pro" w:hAnsi="Myriad Pro" w:cstheme="minorHAnsi"/>
        </w:rPr>
      </w:pPr>
      <w:r w:rsidRPr="00426DA9">
        <w:rPr>
          <w:rFonts w:ascii="Myriad Pro" w:hAnsi="Myriad Pro" w:cstheme="minorHAnsi"/>
        </w:rPr>
        <w:t xml:space="preserve">Desde la asociación, se ha trabajado activamente en la promoción de entornos digitales seguros, tanto a través del compromiso y las iniciativas de sus empresas asociadas, como mediante la propuesta de medidas concretas, muchas de las cuales han sido recogidas en este proyecto de Ley. Entre </w:t>
      </w:r>
      <w:r>
        <w:rPr>
          <w:rFonts w:ascii="Myriad Pro" w:hAnsi="Myriad Pro" w:cstheme="minorHAnsi"/>
        </w:rPr>
        <w:t>estas propuestas</w:t>
      </w:r>
      <w:r w:rsidRPr="00426DA9">
        <w:rPr>
          <w:rFonts w:ascii="Myriad Pro" w:hAnsi="Myriad Pro" w:cstheme="minorHAnsi"/>
        </w:rPr>
        <w:t xml:space="preserve"> destacan:</w:t>
      </w:r>
    </w:p>
    <w:p w14:paraId="7C5ECB46" w14:textId="2CC214E1" w:rsidR="00426DA9" w:rsidRDefault="00426DA9" w:rsidP="00426DA9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Myriad Pro" w:hAnsi="Myriad Pro" w:cstheme="minorHAnsi"/>
        </w:rPr>
      </w:pPr>
      <w:r w:rsidRPr="00812181">
        <w:rPr>
          <w:rFonts w:ascii="Myriad Pro" w:hAnsi="Myriad Pro" w:cstheme="minorHAnsi"/>
          <w:b/>
          <w:bCs/>
        </w:rPr>
        <w:t>Revisar y etiquetar el contenido para adultos</w:t>
      </w:r>
      <w:r w:rsidRPr="00812181">
        <w:rPr>
          <w:rFonts w:ascii="Myriad Pro" w:hAnsi="Myriad Pro" w:cstheme="minorHAnsi"/>
        </w:rPr>
        <w:t xml:space="preserve"> por parte de quienes lo incluyen en sus webs y plataformas</w:t>
      </w:r>
      <w:r>
        <w:rPr>
          <w:rFonts w:ascii="Myriad Pro" w:hAnsi="Myriad Pro" w:cstheme="minorHAnsi"/>
        </w:rPr>
        <w:t>,</w:t>
      </w:r>
      <w:r w:rsidR="00DE3FF8">
        <w:rPr>
          <w:rFonts w:ascii="Myriad Pro" w:hAnsi="Myriad Pro" w:cstheme="minorHAnsi"/>
        </w:rPr>
        <w:t xml:space="preserve"> </w:t>
      </w:r>
      <w:r w:rsidRPr="00A51A17">
        <w:rPr>
          <w:rFonts w:ascii="Myriad Pro" w:hAnsi="Myriad Pro" w:cstheme="minorHAnsi"/>
        </w:rPr>
        <w:t xml:space="preserve">asegurando su correcta clasificación </w:t>
      </w:r>
      <w:r>
        <w:rPr>
          <w:rFonts w:ascii="Myriad Pro" w:hAnsi="Myriad Pro" w:cstheme="minorHAnsi"/>
        </w:rPr>
        <w:t>y habilitando</w:t>
      </w:r>
      <w:r w:rsidRPr="00A51A17">
        <w:rPr>
          <w:rFonts w:ascii="Myriad Pro" w:hAnsi="Myriad Pro" w:cstheme="minorHAnsi"/>
        </w:rPr>
        <w:t xml:space="preserve"> mecanismos de control de edad en el acceso.</w:t>
      </w:r>
      <w:r>
        <w:rPr>
          <w:rFonts w:ascii="Myriad Pro" w:hAnsi="Myriad Pro" w:cstheme="minorHAnsi"/>
        </w:rPr>
        <w:t xml:space="preserve"> </w:t>
      </w:r>
    </w:p>
    <w:p w14:paraId="2D4F6455" w14:textId="77777777" w:rsidR="00426DA9" w:rsidRDefault="00426DA9" w:rsidP="00426DA9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Myriad Pro" w:hAnsi="Myriad Pro" w:cstheme="minorHAnsi"/>
        </w:rPr>
      </w:pPr>
      <w:r w:rsidRPr="00B42815">
        <w:rPr>
          <w:rFonts w:ascii="Myriad Pro" w:hAnsi="Myriad Pro" w:cstheme="minorHAnsi"/>
          <w:b/>
          <w:bCs/>
        </w:rPr>
        <w:t>Impuls</w:t>
      </w:r>
      <w:r>
        <w:rPr>
          <w:rFonts w:ascii="Myriad Pro" w:hAnsi="Myriad Pro" w:cstheme="minorHAnsi"/>
          <w:b/>
          <w:bCs/>
        </w:rPr>
        <w:t>ar</w:t>
      </w:r>
      <w:r w:rsidRPr="00B42815">
        <w:rPr>
          <w:rFonts w:ascii="Myriad Pro" w:hAnsi="Myriad Pro" w:cstheme="minorHAnsi"/>
          <w:b/>
          <w:bCs/>
        </w:rPr>
        <w:t xml:space="preserve"> herramientas de control parental </w:t>
      </w:r>
      <w:r w:rsidRPr="00B42815">
        <w:rPr>
          <w:rFonts w:ascii="Myriad Pro" w:hAnsi="Myriad Pro" w:cstheme="minorHAnsi"/>
        </w:rPr>
        <w:t xml:space="preserve">para </w:t>
      </w:r>
      <w:r>
        <w:rPr>
          <w:rFonts w:ascii="Myriad Pro" w:hAnsi="Myriad Pro" w:cstheme="minorHAnsi"/>
        </w:rPr>
        <w:t>mejorar</w:t>
      </w:r>
      <w:r w:rsidRPr="00B42815">
        <w:rPr>
          <w:rFonts w:ascii="Myriad Pro" w:hAnsi="Myriad Pro" w:cstheme="minorHAnsi"/>
        </w:rPr>
        <w:t xml:space="preserve"> la eficacia de los controles </w:t>
      </w:r>
      <w:r>
        <w:rPr>
          <w:rFonts w:ascii="Myriad Pro" w:hAnsi="Myriad Pro" w:cstheme="minorHAnsi"/>
        </w:rPr>
        <w:t>que limitan el</w:t>
      </w:r>
      <w:r w:rsidRPr="00B42815">
        <w:rPr>
          <w:rFonts w:ascii="Myriad Pro" w:hAnsi="Myriad Pro" w:cstheme="minorHAnsi"/>
        </w:rPr>
        <w:t xml:space="preserve"> acceso de los menores de edad a contenidos inadecuados</w:t>
      </w:r>
      <w:r>
        <w:rPr>
          <w:rFonts w:ascii="Myriad Pro" w:hAnsi="Myriad Pro" w:cstheme="minorHAnsi"/>
        </w:rPr>
        <w:t>.</w:t>
      </w:r>
    </w:p>
    <w:p w14:paraId="75F03B93" w14:textId="77777777" w:rsidR="00426DA9" w:rsidRDefault="00426DA9" w:rsidP="00426DA9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Myriad Pro" w:hAnsi="Myriad Pro" w:cstheme="minorHAnsi"/>
        </w:rPr>
      </w:pPr>
      <w:r w:rsidRPr="00812181">
        <w:rPr>
          <w:rFonts w:ascii="Myriad Pro" w:hAnsi="Myriad Pro" w:cstheme="minorHAnsi"/>
          <w:b/>
          <w:bCs/>
        </w:rPr>
        <w:t xml:space="preserve">Fomentar la supervisión activa de padres y tutores </w:t>
      </w:r>
      <w:r w:rsidRPr="00A51A17">
        <w:rPr>
          <w:rFonts w:ascii="Myriad Pro" w:hAnsi="Myriad Pro" w:cstheme="minorHAnsi"/>
        </w:rPr>
        <w:t>en el uso de las nuevas tecnologías por parte de los menores.</w:t>
      </w:r>
    </w:p>
    <w:p w14:paraId="270AC436" w14:textId="77777777" w:rsidR="00426DA9" w:rsidRPr="00B42815" w:rsidRDefault="00426DA9" w:rsidP="00426DA9">
      <w:pPr>
        <w:pStyle w:val="Prrafodelista"/>
        <w:numPr>
          <w:ilvl w:val="0"/>
          <w:numId w:val="42"/>
        </w:numPr>
        <w:spacing w:line="276" w:lineRule="auto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  <w:b/>
          <w:bCs/>
        </w:rPr>
        <w:t>Instar a que las plataformas y/o webs que generen y gestionen contenidos hagan uso de la aplicación de verificación de edad.</w:t>
      </w:r>
    </w:p>
    <w:p w14:paraId="6316193E" w14:textId="77777777" w:rsidR="00426DA9" w:rsidRPr="00B60026" w:rsidRDefault="00426DA9" w:rsidP="00426DA9">
      <w:pPr>
        <w:numPr>
          <w:ilvl w:val="0"/>
          <w:numId w:val="41"/>
        </w:numPr>
        <w:spacing w:line="276" w:lineRule="auto"/>
        <w:jc w:val="both"/>
        <w:rPr>
          <w:rFonts w:ascii="Myriad Pro" w:hAnsi="Myriad Pro" w:cstheme="minorHAnsi"/>
        </w:rPr>
      </w:pPr>
      <w:r w:rsidRPr="001477F8">
        <w:rPr>
          <w:rFonts w:ascii="Myriad Pro" w:hAnsi="Myriad Pro" w:cstheme="minorHAnsi"/>
          <w:b/>
          <w:bCs/>
        </w:rPr>
        <w:lastRenderedPageBreak/>
        <w:t>Desarroll</w:t>
      </w:r>
      <w:r>
        <w:rPr>
          <w:rFonts w:ascii="Myriad Pro" w:hAnsi="Myriad Pro" w:cstheme="minorHAnsi"/>
          <w:b/>
          <w:bCs/>
        </w:rPr>
        <w:t>ar</w:t>
      </w:r>
      <w:r w:rsidRPr="001477F8">
        <w:rPr>
          <w:rFonts w:ascii="Myriad Pro" w:hAnsi="Myriad Pro" w:cstheme="minorHAnsi"/>
          <w:b/>
          <w:bCs/>
        </w:rPr>
        <w:t xml:space="preserve"> iniciativas de concienciación </w:t>
      </w:r>
      <w:r w:rsidRPr="00833E44">
        <w:rPr>
          <w:rFonts w:ascii="Myriad Pro" w:hAnsi="Myriad Pro" w:cstheme="minorHAnsi"/>
        </w:rPr>
        <w:t xml:space="preserve">para incentivar y </w:t>
      </w:r>
      <w:r>
        <w:rPr>
          <w:rFonts w:ascii="Myriad Pro" w:hAnsi="Myriad Pro" w:cstheme="minorHAnsi"/>
        </w:rPr>
        <w:t>ampliar</w:t>
      </w:r>
      <w:r w:rsidRPr="00833E44">
        <w:rPr>
          <w:rFonts w:ascii="Myriad Pro" w:hAnsi="Myriad Pro" w:cstheme="minorHAnsi"/>
        </w:rPr>
        <w:t xml:space="preserve"> </w:t>
      </w:r>
      <w:r>
        <w:rPr>
          <w:rFonts w:ascii="Myriad Pro" w:hAnsi="Myriad Pro" w:cstheme="minorHAnsi"/>
        </w:rPr>
        <w:t>el</w:t>
      </w:r>
      <w:r w:rsidRPr="00833E44">
        <w:rPr>
          <w:rFonts w:ascii="Myriad Pro" w:hAnsi="Myriad Pro" w:cstheme="minorHAnsi"/>
        </w:rPr>
        <w:t xml:space="preserve"> uso </w:t>
      </w:r>
      <w:r>
        <w:rPr>
          <w:rFonts w:ascii="Myriad Pro" w:hAnsi="Myriad Pro" w:cstheme="minorHAnsi"/>
        </w:rPr>
        <w:t xml:space="preserve">activo </w:t>
      </w:r>
      <w:r w:rsidRPr="00833E44">
        <w:rPr>
          <w:rFonts w:ascii="Myriad Pro" w:hAnsi="Myriad Pro" w:cstheme="minorHAnsi"/>
        </w:rPr>
        <w:t xml:space="preserve">de estas herramientas de control </w:t>
      </w:r>
      <w:r>
        <w:rPr>
          <w:rFonts w:ascii="Myriad Pro" w:hAnsi="Myriad Pro" w:cstheme="minorHAnsi"/>
        </w:rPr>
        <w:t>entre los</w:t>
      </w:r>
      <w:r w:rsidRPr="00833E44">
        <w:rPr>
          <w:rFonts w:ascii="Myriad Pro" w:hAnsi="Myriad Pro" w:cstheme="minorHAnsi"/>
        </w:rPr>
        <w:t xml:space="preserve"> usuarios</w:t>
      </w:r>
      <w:r>
        <w:rPr>
          <w:rFonts w:ascii="Myriad Pro" w:hAnsi="Myriad Pro" w:cstheme="minorHAnsi"/>
        </w:rPr>
        <w:t>.</w:t>
      </w:r>
    </w:p>
    <w:p w14:paraId="44CC52BF" w14:textId="3043D949" w:rsidR="003141B3" w:rsidRDefault="003141B3" w:rsidP="008F068C">
      <w:pPr>
        <w:spacing w:line="276" w:lineRule="auto"/>
        <w:jc w:val="both"/>
        <w:rPr>
          <w:rFonts w:ascii="Myriad Pro" w:hAnsi="Myriad Pro" w:cstheme="minorHAnsi"/>
        </w:rPr>
      </w:pPr>
      <w:r w:rsidRPr="003141B3">
        <w:rPr>
          <w:rFonts w:ascii="Myriad Pro" w:hAnsi="Myriad Pro" w:cstheme="minorHAnsi"/>
        </w:rPr>
        <w:t xml:space="preserve">DigitalES insiste en que la futura ley debe aplicarse de manera </w:t>
      </w:r>
      <w:r w:rsidRPr="003141B3">
        <w:rPr>
          <w:rFonts w:ascii="Myriad Pro" w:hAnsi="Myriad Pro" w:cstheme="minorHAnsi"/>
          <w:b/>
          <w:bCs/>
        </w:rPr>
        <w:t>proporcionada</w:t>
      </w:r>
      <w:r w:rsidRPr="003141B3">
        <w:rPr>
          <w:rFonts w:ascii="Myriad Pro" w:hAnsi="Myriad Pro" w:cstheme="minorHAnsi"/>
        </w:rPr>
        <w:t xml:space="preserve"> y con una distribución </w:t>
      </w:r>
      <w:r w:rsidRPr="003141B3">
        <w:rPr>
          <w:rFonts w:ascii="Myriad Pro" w:hAnsi="Myriad Pro" w:cstheme="minorHAnsi"/>
          <w:b/>
          <w:bCs/>
        </w:rPr>
        <w:t>equilibrada</w:t>
      </w:r>
      <w:r w:rsidRPr="003141B3">
        <w:rPr>
          <w:rFonts w:ascii="Myriad Pro" w:hAnsi="Myriad Pro" w:cstheme="minorHAnsi"/>
        </w:rPr>
        <w:t xml:space="preserve"> de responsabilidades a lo largo de toda la cadena de valor digital. La asociación destaca </w:t>
      </w:r>
      <w:r w:rsidRPr="00B60026">
        <w:rPr>
          <w:rFonts w:ascii="Myriad Pro" w:hAnsi="Myriad Pro" w:cstheme="minorHAnsi"/>
        </w:rPr>
        <w:t>que los desarrolladores de software, plataformas y redes sociales deben</w:t>
      </w:r>
      <w:r w:rsidRPr="003141B3">
        <w:rPr>
          <w:rFonts w:ascii="Myriad Pro" w:hAnsi="Myriad Pro" w:cstheme="minorHAnsi"/>
        </w:rPr>
        <w:t xml:space="preserve"> </w:t>
      </w:r>
      <w:r w:rsidR="00C42A0F">
        <w:rPr>
          <w:rFonts w:ascii="Myriad Pro" w:hAnsi="Myriad Pro" w:cstheme="minorHAnsi"/>
        </w:rPr>
        <w:t xml:space="preserve">adoptar un diseño responsable y </w:t>
      </w:r>
      <w:r w:rsidRPr="003141B3">
        <w:rPr>
          <w:rFonts w:ascii="Myriad Pro" w:hAnsi="Myriad Pro" w:cstheme="minorHAnsi"/>
        </w:rPr>
        <w:t xml:space="preserve">desempeñar un papel central en la implementación de herramientas de verificación de edad, clasificación de contenidos y control de acceso, en línea con la normativa europea Digital </w:t>
      </w:r>
      <w:proofErr w:type="spellStart"/>
      <w:r w:rsidRPr="003141B3">
        <w:rPr>
          <w:rFonts w:ascii="Myriad Pro" w:hAnsi="Myriad Pro" w:cstheme="minorHAnsi"/>
        </w:rPr>
        <w:t>Services</w:t>
      </w:r>
      <w:proofErr w:type="spellEnd"/>
      <w:r w:rsidRPr="003141B3">
        <w:rPr>
          <w:rFonts w:ascii="Myriad Pro" w:hAnsi="Myriad Pro" w:cstheme="minorHAnsi"/>
        </w:rPr>
        <w:t xml:space="preserve"> </w:t>
      </w:r>
      <w:proofErr w:type="spellStart"/>
      <w:r w:rsidRPr="003141B3">
        <w:rPr>
          <w:rFonts w:ascii="Myriad Pro" w:hAnsi="Myriad Pro" w:cstheme="minorHAnsi"/>
        </w:rPr>
        <w:t>Act</w:t>
      </w:r>
      <w:proofErr w:type="spellEnd"/>
      <w:r w:rsidRPr="003141B3">
        <w:rPr>
          <w:rFonts w:ascii="Myriad Pro" w:hAnsi="Myriad Pro" w:cstheme="minorHAnsi"/>
        </w:rPr>
        <w:t xml:space="preserve"> (DSA).</w:t>
      </w:r>
    </w:p>
    <w:p w14:paraId="0DE1D5D1" w14:textId="02EFCE5C" w:rsidR="00636745" w:rsidRDefault="00E52DCA" w:rsidP="008F068C">
      <w:pPr>
        <w:spacing w:line="276" w:lineRule="auto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 xml:space="preserve">La asociación </w:t>
      </w:r>
      <w:r w:rsidR="00FF6727">
        <w:rPr>
          <w:rFonts w:ascii="Myriad Pro" w:hAnsi="Myriad Pro" w:cstheme="minorHAnsi"/>
        </w:rPr>
        <w:t>recuerda que l</w:t>
      </w:r>
      <w:r w:rsidR="00636745">
        <w:rPr>
          <w:rFonts w:ascii="Myriad Pro" w:hAnsi="Myriad Pro" w:cstheme="minorHAnsi"/>
        </w:rPr>
        <w:t>as</w:t>
      </w:r>
      <w:r w:rsidR="00636745" w:rsidRPr="00004B13">
        <w:rPr>
          <w:rFonts w:ascii="Myriad Pro" w:hAnsi="Myriad Pro" w:cstheme="minorHAnsi"/>
        </w:rPr>
        <w:t xml:space="preserve"> empresas que forman parte de DigitalES</w:t>
      </w:r>
      <w:r w:rsidR="00636745">
        <w:rPr>
          <w:rFonts w:ascii="Myriad Pro" w:hAnsi="Myriad Pro" w:cstheme="minorHAnsi"/>
        </w:rPr>
        <w:t xml:space="preserve"> tienen como objetivo </w:t>
      </w:r>
      <w:r w:rsidR="008F068C">
        <w:rPr>
          <w:rFonts w:ascii="Myriad Pro" w:hAnsi="Myriad Pro" w:cstheme="minorHAnsi"/>
        </w:rPr>
        <w:t>m</w:t>
      </w:r>
      <w:r w:rsidR="008F068C" w:rsidRPr="008F068C">
        <w:rPr>
          <w:rFonts w:ascii="Myriad Pro" w:hAnsi="Myriad Pro" w:cstheme="minorHAnsi"/>
        </w:rPr>
        <w:t>ejorar la competitividad empresarial y</w:t>
      </w:r>
      <w:r w:rsidR="008F068C">
        <w:rPr>
          <w:rFonts w:ascii="Myriad Pro" w:hAnsi="Myriad Pro" w:cstheme="minorHAnsi"/>
        </w:rPr>
        <w:t xml:space="preserve"> </w:t>
      </w:r>
      <w:r w:rsidR="008F068C" w:rsidRPr="008F068C">
        <w:rPr>
          <w:rFonts w:ascii="Myriad Pro" w:hAnsi="Myriad Pro" w:cstheme="minorHAnsi"/>
        </w:rPr>
        <w:t>construir una sociedad más inclusiva, sostenible y próspera a través de la tecnología y la innovación responsable</w:t>
      </w:r>
      <w:r w:rsidR="008022EB">
        <w:rPr>
          <w:rFonts w:ascii="Myriad Pro" w:hAnsi="Myriad Pro" w:cstheme="minorHAnsi"/>
        </w:rPr>
        <w:t>.</w:t>
      </w:r>
      <w:r w:rsidR="00636745" w:rsidRPr="00004B13">
        <w:rPr>
          <w:rFonts w:ascii="Myriad Pro" w:hAnsi="Myriad Pro" w:cstheme="minorHAnsi"/>
        </w:rPr>
        <w:t xml:space="preserve"> </w:t>
      </w:r>
      <w:r w:rsidR="008022EB">
        <w:rPr>
          <w:rFonts w:ascii="Myriad Pro" w:hAnsi="Myriad Pro" w:cstheme="minorHAnsi"/>
        </w:rPr>
        <w:t>Todo ello sin eludir</w:t>
      </w:r>
      <w:r w:rsidR="00636745" w:rsidRPr="00004B13">
        <w:rPr>
          <w:rFonts w:ascii="Myriad Pro" w:hAnsi="Myriad Pro" w:cstheme="minorHAnsi"/>
        </w:rPr>
        <w:t xml:space="preserve"> </w:t>
      </w:r>
      <w:r w:rsidR="00636745">
        <w:rPr>
          <w:rFonts w:ascii="Myriad Pro" w:hAnsi="Myriad Pro" w:cstheme="minorHAnsi"/>
        </w:rPr>
        <w:t xml:space="preserve">los </w:t>
      </w:r>
      <w:r w:rsidR="00636745" w:rsidRPr="00004B13">
        <w:rPr>
          <w:rFonts w:ascii="Myriad Pro" w:hAnsi="Myriad Pro" w:cstheme="minorHAnsi"/>
        </w:rPr>
        <w:t xml:space="preserve">riesgos </w:t>
      </w:r>
      <w:r w:rsidR="00636745" w:rsidRPr="0017528C">
        <w:rPr>
          <w:rFonts w:ascii="Myriad Pro" w:hAnsi="Myriad Pro" w:cstheme="minorHAnsi"/>
        </w:rPr>
        <w:t>derivados del mal uso de esta, como puede ser la difusión de contenid</w:t>
      </w:r>
      <w:r w:rsidR="00636745" w:rsidRPr="00004B13">
        <w:rPr>
          <w:rFonts w:ascii="Myriad Pro" w:hAnsi="Myriad Pro" w:cstheme="minorHAnsi"/>
        </w:rPr>
        <w:t>os ilegales</w:t>
      </w:r>
      <w:r w:rsidR="00636745">
        <w:rPr>
          <w:rFonts w:ascii="Myriad Pro" w:hAnsi="Myriad Pro" w:cstheme="minorHAnsi"/>
        </w:rPr>
        <w:t xml:space="preserve"> y/o</w:t>
      </w:r>
      <w:r w:rsidR="00636745" w:rsidRPr="00004B13">
        <w:rPr>
          <w:rFonts w:ascii="Myriad Pro" w:hAnsi="Myriad Pro" w:cstheme="minorHAnsi"/>
        </w:rPr>
        <w:t xml:space="preserve"> </w:t>
      </w:r>
      <w:r w:rsidR="00636745">
        <w:rPr>
          <w:rFonts w:ascii="Myriad Pro" w:hAnsi="Myriad Pro" w:cstheme="minorHAnsi"/>
        </w:rPr>
        <w:t>inapropiados (pornografía, violencia y abuso)</w:t>
      </w:r>
      <w:r w:rsidR="00636745" w:rsidRPr="00004B13">
        <w:rPr>
          <w:rFonts w:ascii="Myriad Pro" w:hAnsi="Myriad Pro" w:cstheme="minorHAnsi"/>
        </w:rPr>
        <w:t xml:space="preserve">, </w:t>
      </w:r>
      <w:r w:rsidR="00636745">
        <w:rPr>
          <w:rFonts w:ascii="Myriad Pro" w:hAnsi="Myriad Pro" w:cstheme="minorHAnsi"/>
        </w:rPr>
        <w:t>la práctica de</w:t>
      </w:r>
      <w:r w:rsidR="00636745" w:rsidRPr="00004B13">
        <w:rPr>
          <w:rFonts w:ascii="Myriad Pro" w:hAnsi="Myriad Pro" w:cstheme="minorHAnsi"/>
        </w:rPr>
        <w:t xml:space="preserve"> acoso escolar, </w:t>
      </w:r>
      <w:r w:rsidR="00636745">
        <w:rPr>
          <w:rFonts w:ascii="Myriad Pro" w:hAnsi="Myriad Pro" w:cstheme="minorHAnsi"/>
        </w:rPr>
        <w:t xml:space="preserve">y otros comportamientos perjudiciales para los menores. </w:t>
      </w:r>
    </w:p>
    <w:p w14:paraId="151BBAF8" w14:textId="43074CDB" w:rsidR="00E91044" w:rsidRDefault="00475E72" w:rsidP="00E91044">
      <w:pPr>
        <w:spacing w:line="276" w:lineRule="auto"/>
        <w:jc w:val="both"/>
        <w:rPr>
          <w:rFonts w:ascii="Myriad Pro" w:hAnsi="Myriad Pro" w:cstheme="minorHAnsi"/>
        </w:rPr>
      </w:pPr>
      <w:r>
        <w:rPr>
          <w:rFonts w:ascii="Myriad Pro" w:hAnsi="Myriad Pro" w:cstheme="minorHAnsi"/>
        </w:rPr>
        <w:t>En respuesta a esta situación</w:t>
      </w:r>
      <w:r w:rsidR="00B5436E">
        <w:rPr>
          <w:rFonts w:ascii="Myriad Pro" w:hAnsi="Myriad Pro" w:cstheme="minorHAnsi"/>
        </w:rPr>
        <w:t>, l</w:t>
      </w:r>
      <w:r w:rsidR="00E91044">
        <w:rPr>
          <w:rFonts w:ascii="Myriad Pro" w:hAnsi="Myriad Pro" w:cstheme="minorHAnsi"/>
        </w:rPr>
        <w:t>a patronal tecnológica</w:t>
      </w:r>
      <w:r w:rsidR="0007613F">
        <w:rPr>
          <w:rFonts w:ascii="Myriad Pro" w:hAnsi="Myriad Pro" w:cstheme="minorHAnsi"/>
        </w:rPr>
        <w:t xml:space="preserve"> </w:t>
      </w:r>
      <w:r w:rsidR="00B60026">
        <w:rPr>
          <w:rFonts w:ascii="Myriad Pro" w:hAnsi="Myriad Pro" w:cstheme="minorHAnsi"/>
        </w:rPr>
        <w:t>firmó en 2024</w:t>
      </w:r>
      <w:r w:rsidR="00E91044" w:rsidRPr="00AD0587">
        <w:rPr>
          <w:rFonts w:ascii="Myriad Pro" w:hAnsi="Myriad Pro" w:cstheme="minorHAnsi"/>
        </w:rPr>
        <w:t xml:space="preserve"> </w:t>
      </w:r>
      <w:hyperlink r:id="rId10" w:history="1">
        <w:r w:rsidR="00E91044" w:rsidRPr="00AD0587">
          <w:rPr>
            <w:rStyle w:val="Hipervnculo"/>
            <w:rFonts w:ascii="Myriad Pro" w:hAnsi="Myriad Pro" w:cstheme="minorHAnsi"/>
            <w:b/>
            <w:bCs/>
          </w:rPr>
          <w:t>la propuesta de Pacto de Estado para proteger a los menores en internet</w:t>
        </w:r>
      </w:hyperlink>
      <w:r w:rsidR="00E91044" w:rsidRPr="00AD0587">
        <w:rPr>
          <w:rFonts w:ascii="Myriad Pro" w:hAnsi="Myriad Pro" w:cstheme="minorHAnsi"/>
          <w:b/>
          <w:bCs/>
        </w:rPr>
        <w:t>,</w:t>
      </w:r>
      <w:r w:rsidR="00E91044" w:rsidRPr="00AD0587">
        <w:rPr>
          <w:rFonts w:ascii="Myriad Pro" w:hAnsi="Myriad Pro" w:cstheme="minorHAnsi"/>
        </w:rPr>
        <w:t xml:space="preserve"> impulsad</w:t>
      </w:r>
      <w:r w:rsidR="00E91044">
        <w:rPr>
          <w:rFonts w:ascii="Myriad Pro" w:hAnsi="Myriad Pro" w:cstheme="minorHAnsi"/>
        </w:rPr>
        <w:t>a</w:t>
      </w:r>
      <w:r w:rsidR="00E91044" w:rsidRPr="00AD0587">
        <w:rPr>
          <w:rFonts w:ascii="Myriad Pro" w:hAnsi="Myriad Pro" w:cstheme="minorHAnsi"/>
        </w:rPr>
        <w:t xml:space="preserve"> por asociaciones del ámbito de la infancia y respaldad</w:t>
      </w:r>
      <w:r w:rsidR="00E91044">
        <w:rPr>
          <w:rFonts w:ascii="Myriad Pro" w:hAnsi="Myriad Pro" w:cstheme="minorHAnsi"/>
        </w:rPr>
        <w:t>a</w:t>
      </w:r>
      <w:r w:rsidR="00E91044" w:rsidRPr="00AD0587">
        <w:rPr>
          <w:rFonts w:ascii="Myriad Pro" w:hAnsi="Myriad Pro" w:cstheme="minorHAnsi"/>
        </w:rPr>
        <w:t xml:space="preserve"> por la AEPD, la CNMC, la </w:t>
      </w:r>
      <w:proofErr w:type="gramStart"/>
      <w:r w:rsidR="001B0591">
        <w:rPr>
          <w:rFonts w:ascii="Myriad Pro" w:hAnsi="Myriad Pro" w:cstheme="minorHAnsi"/>
        </w:rPr>
        <w:t>F</w:t>
      </w:r>
      <w:r w:rsidR="00E91044" w:rsidRPr="00AD0587">
        <w:rPr>
          <w:rFonts w:ascii="Myriad Pro" w:hAnsi="Myriad Pro" w:cstheme="minorHAnsi"/>
        </w:rPr>
        <w:t xml:space="preserve">iscalía </w:t>
      </w:r>
      <w:r w:rsidR="001B0591">
        <w:rPr>
          <w:rFonts w:ascii="Myriad Pro" w:hAnsi="Myriad Pro" w:cstheme="minorHAnsi"/>
        </w:rPr>
        <w:t>G</w:t>
      </w:r>
      <w:r w:rsidR="00E91044" w:rsidRPr="00AD0587">
        <w:rPr>
          <w:rFonts w:ascii="Myriad Pro" w:hAnsi="Myriad Pro" w:cstheme="minorHAnsi"/>
        </w:rPr>
        <w:t>eneral</w:t>
      </w:r>
      <w:proofErr w:type="gramEnd"/>
      <w:r w:rsidR="00E91044" w:rsidRPr="00AD0587">
        <w:rPr>
          <w:rFonts w:ascii="Myriad Pro" w:hAnsi="Myriad Pro" w:cstheme="minorHAnsi"/>
        </w:rPr>
        <w:t xml:space="preserve"> del Estado y el Gobierno de España. </w:t>
      </w:r>
    </w:p>
    <w:p w14:paraId="3C7CA6E7" w14:textId="20286F5F" w:rsidR="00E91044" w:rsidRPr="003E1746" w:rsidRDefault="00892ED3" w:rsidP="008F068C">
      <w:pPr>
        <w:spacing w:line="276" w:lineRule="auto"/>
        <w:jc w:val="both"/>
        <w:rPr>
          <w:rFonts w:ascii="Myriad Pro" w:hAnsi="Myriad Pro" w:cstheme="minorHAnsi"/>
        </w:rPr>
      </w:pPr>
      <w:r w:rsidRPr="00892ED3">
        <w:rPr>
          <w:rFonts w:ascii="Myriad Pro" w:hAnsi="Myriad Pro" w:cstheme="minorHAnsi"/>
        </w:rPr>
        <w:t xml:space="preserve">En esta línea y según se acordó con la AEPD, </w:t>
      </w:r>
      <w:r w:rsidR="006541B6">
        <w:rPr>
          <w:rFonts w:ascii="Myriad Pro" w:hAnsi="Myriad Pro" w:cstheme="minorHAnsi"/>
        </w:rPr>
        <w:t xml:space="preserve">las empresas de DigitalES </w:t>
      </w:r>
      <w:r w:rsidR="00B60026">
        <w:rPr>
          <w:rFonts w:ascii="Myriad Pro" w:hAnsi="Myriad Pro" w:cstheme="minorHAnsi"/>
        </w:rPr>
        <w:t xml:space="preserve">asumieron </w:t>
      </w:r>
      <w:r w:rsidR="006541B6">
        <w:rPr>
          <w:rFonts w:ascii="Myriad Pro" w:hAnsi="Myriad Pro" w:cstheme="minorHAnsi"/>
        </w:rPr>
        <w:t>una</w:t>
      </w:r>
      <w:r w:rsidRPr="00892ED3">
        <w:rPr>
          <w:rFonts w:ascii="Myriad Pro" w:hAnsi="Myriad Pro" w:cstheme="minorHAnsi"/>
        </w:rPr>
        <w:t xml:space="preserve"> serie de </w:t>
      </w:r>
      <w:r w:rsidRPr="00297E55">
        <w:rPr>
          <w:rFonts w:ascii="Myriad Pro" w:hAnsi="Myriad Pro" w:cstheme="minorHAnsi"/>
          <w:b/>
          <w:bCs/>
        </w:rPr>
        <w:t xml:space="preserve">compromisos </w:t>
      </w:r>
      <w:r w:rsidRPr="003E1746">
        <w:rPr>
          <w:rFonts w:ascii="Myriad Pro" w:hAnsi="Myriad Pro" w:cstheme="minorHAnsi"/>
        </w:rPr>
        <w:t xml:space="preserve">en materia de producto, en lo que respecta al control de acceso de menores a </w:t>
      </w:r>
      <w:r w:rsidR="006541B6" w:rsidRPr="003E1746">
        <w:rPr>
          <w:rFonts w:ascii="Myriad Pro" w:hAnsi="Myriad Pro" w:cstheme="minorHAnsi"/>
        </w:rPr>
        <w:t>sus</w:t>
      </w:r>
      <w:r w:rsidRPr="003E1746">
        <w:rPr>
          <w:rFonts w:ascii="Myriad Pro" w:hAnsi="Myriad Pro" w:cstheme="minorHAnsi"/>
        </w:rPr>
        <w:t xml:space="preserve"> plataformas </w:t>
      </w:r>
      <w:r w:rsidR="006541B6" w:rsidRPr="003E1746">
        <w:rPr>
          <w:rFonts w:ascii="Myriad Pro" w:hAnsi="Myriad Pro" w:cstheme="minorHAnsi"/>
        </w:rPr>
        <w:t>audiovisuales</w:t>
      </w:r>
      <w:r w:rsidRPr="003E1746">
        <w:rPr>
          <w:rFonts w:ascii="Myriad Pro" w:hAnsi="Myriad Pro" w:cstheme="minorHAnsi"/>
        </w:rPr>
        <w:t xml:space="preserve"> y en materia de concienciación y difusión</w:t>
      </w:r>
      <w:r w:rsidR="006541B6" w:rsidRPr="003E1746">
        <w:rPr>
          <w:rFonts w:ascii="Myriad Pro" w:hAnsi="Myriad Pro" w:cstheme="minorHAnsi"/>
        </w:rPr>
        <w:t>.</w:t>
      </w:r>
    </w:p>
    <w:p w14:paraId="70018F6F" w14:textId="7DD11635" w:rsidR="00912097" w:rsidRPr="003E1746" w:rsidRDefault="00EB787F" w:rsidP="008F068C">
      <w:pPr>
        <w:spacing w:line="276" w:lineRule="auto"/>
        <w:jc w:val="both"/>
        <w:rPr>
          <w:rFonts w:ascii="Myriad Pro" w:hAnsi="Myriad Pro" w:cstheme="minorHAnsi"/>
        </w:rPr>
      </w:pPr>
      <w:r w:rsidRPr="003E1746">
        <w:rPr>
          <w:rFonts w:ascii="Myriad Pro" w:hAnsi="Myriad Pro" w:cstheme="minorHAnsi"/>
        </w:rPr>
        <w:t xml:space="preserve">Estos </w:t>
      </w:r>
      <w:r w:rsidR="00912097" w:rsidRPr="003E1746">
        <w:rPr>
          <w:rFonts w:ascii="Myriad Pro" w:hAnsi="Myriad Pro" w:cstheme="minorHAnsi"/>
        </w:rPr>
        <w:t>compromiso</w:t>
      </w:r>
      <w:r w:rsidRPr="003E1746">
        <w:rPr>
          <w:rFonts w:ascii="Myriad Pro" w:hAnsi="Myriad Pro" w:cstheme="minorHAnsi"/>
        </w:rPr>
        <w:t>s</w:t>
      </w:r>
      <w:r w:rsidR="00912097" w:rsidRPr="003E1746">
        <w:rPr>
          <w:rFonts w:ascii="Myriad Pro" w:hAnsi="Myriad Pro" w:cstheme="minorHAnsi"/>
        </w:rPr>
        <w:t xml:space="preserve"> se refleja</w:t>
      </w:r>
      <w:r w:rsidRPr="003E1746">
        <w:rPr>
          <w:rFonts w:ascii="Myriad Pro" w:hAnsi="Myriad Pro" w:cstheme="minorHAnsi"/>
        </w:rPr>
        <w:t>n</w:t>
      </w:r>
      <w:r w:rsidR="00912097" w:rsidRPr="003E1746">
        <w:rPr>
          <w:rFonts w:ascii="Myriad Pro" w:hAnsi="Myriad Pro" w:cstheme="minorHAnsi"/>
        </w:rPr>
        <w:t xml:space="preserve"> también en acciones relacionadas con la </w:t>
      </w:r>
      <w:r w:rsidR="00912097" w:rsidRPr="00426DA9">
        <w:rPr>
          <w:rFonts w:ascii="Myriad Pro" w:hAnsi="Myriad Pro" w:cstheme="minorHAnsi"/>
          <w:b/>
          <w:bCs/>
        </w:rPr>
        <w:t xml:space="preserve">autorregulación, alianzas con la sociedad civil, iniciativas de formación, o la oferta de soluciones de seguridad y control parental </w:t>
      </w:r>
      <w:r w:rsidR="00912097" w:rsidRPr="003E1746">
        <w:rPr>
          <w:rFonts w:ascii="Myriad Pro" w:hAnsi="Myriad Pro" w:cstheme="minorHAnsi"/>
        </w:rPr>
        <w:t xml:space="preserve">para sus clientes. </w:t>
      </w:r>
    </w:p>
    <w:p w14:paraId="517B6CF5" w14:textId="436F2671" w:rsidR="009619F7" w:rsidRPr="00AD0587" w:rsidRDefault="009619F7" w:rsidP="009619F7">
      <w:pPr>
        <w:spacing w:line="276" w:lineRule="auto"/>
        <w:jc w:val="both"/>
        <w:rPr>
          <w:rFonts w:ascii="Myriad Pro" w:hAnsi="Myriad Pro" w:cstheme="minorHAnsi"/>
        </w:rPr>
      </w:pPr>
      <w:r w:rsidRPr="00AD0587">
        <w:rPr>
          <w:rFonts w:ascii="Myriad Pro" w:hAnsi="Myriad Pro" w:cstheme="minorHAnsi"/>
        </w:rPr>
        <w:t>“Estamos ante una cuestión de país y de</w:t>
      </w:r>
      <w:r>
        <w:rPr>
          <w:rFonts w:ascii="Myriad Pro" w:hAnsi="Myriad Pro" w:cstheme="minorHAnsi"/>
        </w:rPr>
        <w:t>l futuro de las nuevas generaciones</w:t>
      </w:r>
      <w:r w:rsidRPr="00AD0587">
        <w:rPr>
          <w:rFonts w:ascii="Myriad Pro" w:hAnsi="Myriad Pro" w:cstheme="minorHAnsi"/>
        </w:rPr>
        <w:t xml:space="preserve">. Urge actuar con ambición y con rigor. La infancia no puede esperar”, ha señalado </w:t>
      </w:r>
      <w:r w:rsidRPr="00AD0587">
        <w:rPr>
          <w:rFonts w:ascii="Myriad Pro" w:hAnsi="Myriad Pro" w:cstheme="minorHAnsi"/>
          <w:b/>
          <w:bCs/>
        </w:rPr>
        <w:t>Miguel Sánchez Galindo</w:t>
      </w:r>
      <w:r w:rsidRPr="00AD0587">
        <w:rPr>
          <w:rFonts w:ascii="Myriad Pro" w:hAnsi="Myriad Pro" w:cstheme="minorHAnsi"/>
        </w:rPr>
        <w:t>, director general de DigitalES.</w:t>
      </w:r>
    </w:p>
    <w:p w14:paraId="18C60166" w14:textId="77777777" w:rsidR="001B7AB5" w:rsidRDefault="001B7AB5" w:rsidP="00F84A50">
      <w:pPr>
        <w:spacing w:after="40"/>
        <w:rPr>
          <w:rFonts w:ascii="Myriad Pro" w:hAnsi="Myriad Pro"/>
          <w:b/>
          <w:bCs/>
        </w:rPr>
      </w:pPr>
    </w:p>
    <w:p w14:paraId="6E777428" w14:textId="65E33C7A" w:rsidR="0058176E" w:rsidRPr="004023E8" w:rsidRDefault="0058176E" w:rsidP="006D4388">
      <w:pPr>
        <w:spacing w:after="40"/>
        <w:ind w:left="-284" w:firstLine="284"/>
        <w:rPr>
          <w:rFonts w:ascii="Tahoma" w:hAnsi="Tahoma" w:cs="Tahoma"/>
        </w:rPr>
      </w:pPr>
      <w:r w:rsidRPr="004023E8">
        <w:rPr>
          <w:rFonts w:ascii="Tahoma" w:hAnsi="Tahoma" w:cs="Tahoma"/>
          <w:sz w:val="18"/>
          <w:szCs w:val="20"/>
        </w:rPr>
        <w:t>____________________________</w:t>
      </w:r>
    </w:p>
    <w:p w14:paraId="2A64334E" w14:textId="77777777" w:rsidR="00F83180" w:rsidRPr="00C63C00" w:rsidRDefault="00F83180" w:rsidP="00F83180">
      <w:pPr>
        <w:spacing w:after="40"/>
        <w:rPr>
          <w:rFonts w:ascii="Aptos" w:eastAsia="Open Sans" w:hAnsi="Aptos" w:cs="Open Sans"/>
          <w:b/>
          <w:bCs/>
          <w:i/>
          <w:sz w:val="18"/>
          <w:szCs w:val="18"/>
          <w:u w:val="single"/>
        </w:rPr>
      </w:pPr>
      <w:r>
        <w:rPr>
          <w:rFonts w:ascii="Aptos" w:eastAsia="Open Sans" w:hAnsi="Aptos" w:cs="Open Sans"/>
          <w:b/>
          <w:bCs/>
          <w:i/>
          <w:sz w:val="18"/>
          <w:szCs w:val="18"/>
          <w:u w:val="single"/>
        </w:rPr>
        <w:t>Sobre</w:t>
      </w:r>
      <w:r w:rsidRPr="00C63C00">
        <w:rPr>
          <w:rFonts w:ascii="Aptos" w:eastAsia="Open Sans" w:hAnsi="Aptos" w:cs="Open Sans"/>
          <w:b/>
          <w:bCs/>
          <w:i/>
          <w:sz w:val="18"/>
          <w:szCs w:val="18"/>
          <w:u w:val="single"/>
        </w:rPr>
        <w:t xml:space="preserve"> DIGITALES</w:t>
      </w:r>
    </w:p>
    <w:p w14:paraId="61110376" w14:textId="77777777" w:rsidR="00F83180" w:rsidRPr="008111FD" w:rsidRDefault="00F83180" w:rsidP="00F83180">
      <w:pPr>
        <w:spacing w:after="40"/>
        <w:jc w:val="both"/>
        <w:rPr>
          <w:rFonts w:ascii="Aptos" w:eastAsia="Open Sans" w:hAnsi="Aptos" w:cs="Open Sans"/>
          <w:i/>
          <w:sz w:val="18"/>
          <w:szCs w:val="18"/>
        </w:rPr>
      </w:pPr>
      <w:r w:rsidRPr="008111FD">
        <w:rPr>
          <w:rFonts w:ascii="Aptos" w:eastAsia="Open Sans" w:hAnsi="Aptos" w:cs="Open Sans"/>
          <w:i/>
          <w:sz w:val="18"/>
          <w:szCs w:val="18"/>
        </w:rPr>
        <w:t xml:space="preserve">DigitalES, Asociación Española para la Digitalización, reúne a las principales empresas del sector de telecomunicaciones, tecnología e innovación digital en España. El objetivo de DigitalES es impulsar la transformación digital contribuyendo así al crecimiento económico y social de nuestro país. En conjunto, estas compañías generan 115.000 empleos directos y tienen un impacto económico equivalente al 6% del PIB nacional. </w:t>
      </w:r>
      <w:hyperlink r:id="rId11">
        <w:r w:rsidRPr="008111FD">
          <w:rPr>
            <w:rFonts w:ascii="Aptos" w:eastAsia="Open Sans" w:hAnsi="Aptos" w:cs="Open Sans"/>
            <w:i/>
            <w:color w:val="009CA8"/>
            <w:sz w:val="18"/>
            <w:szCs w:val="18"/>
            <w:u w:val="single"/>
          </w:rPr>
          <w:t>www.digitales.es</w:t>
        </w:r>
      </w:hyperlink>
    </w:p>
    <w:p w14:paraId="45B4CDBA" w14:textId="77777777" w:rsidR="00997D7D" w:rsidRDefault="00997D7D" w:rsidP="00997D7D">
      <w:pPr>
        <w:spacing w:after="0" w:line="276" w:lineRule="auto"/>
        <w:rPr>
          <w:rFonts w:ascii="Myriad Pro" w:hAnsi="Myriad Pro" w:cstheme="minorHAnsi"/>
          <w:b/>
          <w:bCs/>
          <w:u w:val="single"/>
        </w:rPr>
      </w:pPr>
    </w:p>
    <w:p w14:paraId="63AB229F" w14:textId="24C8C831" w:rsidR="00997D7D" w:rsidRPr="00997D7D" w:rsidRDefault="00997D7D" w:rsidP="00997D7D">
      <w:pPr>
        <w:spacing w:after="0" w:line="276" w:lineRule="auto"/>
        <w:rPr>
          <w:rFonts w:ascii="Myriad Pro" w:hAnsi="Myriad Pro" w:cstheme="minorHAnsi"/>
          <w:b/>
          <w:bCs/>
          <w:u w:val="single"/>
        </w:rPr>
      </w:pPr>
      <w:r w:rsidRPr="00997D7D">
        <w:rPr>
          <w:rFonts w:ascii="Myriad Pro" w:hAnsi="Myriad Pro" w:cstheme="minorHAnsi"/>
          <w:b/>
          <w:bCs/>
          <w:u w:val="single"/>
        </w:rPr>
        <w:t xml:space="preserve">Más información: </w:t>
      </w:r>
    </w:p>
    <w:p w14:paraId="375C2C04" w14:textId="77777777" w:rsidR="00997D7D" w:rsidRPr="00997D7D" w:rsidRDefault="00997D7D" w:rsidP="00997D7D">
      <w:pPr>
        <w:spacing w:after="0" w:line="276" w:lineRule="auto"/>
        <w:rPr>
          <w:rFonts w:ascii="Myriad Pro" w:hAnsi="Myriad Pro" w:cstheme="minorHAnsi"/>
        </w:rPr>
      </w:pPr>
      <w:r w:rsidRPr="00997D7D">
        <w:rPr>
          <w:rFonts w:ascii="Myriad Pro" w:hAnsi="Myriad Pro" w:cstheme="minorHAnsi"/>
        </w:rPr>
        <w:t>Rocío Alvarez</w:t>
      </w:r>
    </w:p>
    <w:p w14:paraId="46463DA6" w14:textId="77777777" w:rsidR="00997D7D" w:rsidRPr="00997D7D" w:rsidRDefault="00997D7D" w:rsidP="00997D7D">
      <w:pPr>
        <w:spacing w:after="0" w:line="276" w:lineRule="auto"/>
        <w:rPr>
          <w:rFonts w:ascii="Myriad Pro" w:hAnsi="Myriad Pro" w:cstheme="minorHAnsi"/>
        </w:rPr>
      </w:pPr>
      <w:hyperlink r:id="rId12" w:history="1">
        <w:r w:rsidRPr="00997D7D">
          <w:rPr>
            <w:rFonts w:ascii="Myriad Pro" w:hAnsi="Myriad Pro" w:cstheme="minorHAnsi"/>
          </w:rPr>
          <w:t>comunicacion@digitales.es</w:t>
        </w:r>
      </w:hyperlink>
    </w:p>
    <w:p w14:paraId="1F1E56C2" w14:textId="570E770B" w:rsidR="00997D7D" w:rsidRPr="00997D7D" w:rsidRDefault="00997D7D" w:rsidP="007E1EB6">
      <w:pPr>
        <w:spacing w:after="0" w:line="276" w:lineRule="auto"/>
        <w:rPr>
          <w:rFonts w:ascii="Myriad Pro" w:hAnsi="Myriad Pro" w:cstheme="minorHAnsi"/>
        </w:rPr>
      </w:pPr>
      <w:hyperlink r:id="rId13" w:history="1">
        <w:r w:rsidRPr="00997D7D">
          <w:rPr>
            <w:rFonts w:ascii="Myriad Pro" w:hAnsi="Myriad Pro" w:cstheme="minorHAnsi"/>
          </w:rPr>
          <w:t>www.digitales.es</w:t>
        </w:r>
      </w:hyperlink>
    </w:p>
    <w:sectPr w:rsidR="00997D7D" w:rsidRPr="00997D7D" w:rsidSect="001A2B8E">
      <w:headerReference w:type="default" r:id="rId14"/>
      <w:footerReference w:type="even" r:id="rId15"/>
      <w:footerReference w:type="default" r:id="rId16"/>
      <w:footerReference w:type="first" r:id="rId17"/>
      <w:type w:val="continuous"/>
      <w:pgSz w:w="11906" w:h="16838"/>
      <w:pgMar w:top="2268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1834C9" w14:textId="77777777" w:rsidR="007E53B7" w:rsidRDefault="007E53B7" w:rsidP="00FC4831">
      <w:pPr>
        <w:spacing w:after="0" w:line="240" w:lineRule="auto"/>
      </w:pPr>
      <w:r>
        <w:separator/>
      </w:r>
    </w:p>
  </w:endnote>
  <w:endnote w:type="continuationSeparator" w:id="0">
    <w:p w14:paraId="52BF4CEE" w14:textId="77777777" w:rsidR="007E53B7" w:rsidRDefault="007E53B7" w:rsidP="00FC4831">
      <w:pPr>
        <w:spacing w:after="0" w:line="240" w:lineRule="auto"/>
      </w:pPr>
      <w:r>
        <w:continuationSeparator/>
      </w:r>
    </w:p>
  </w:endnote>
  <w:endnote w:type="continuationNotice" w:id="1">
    <w:p w14:paraId="156B697C" w14:textId="77777777" w:rsidR="007E53B7" w:rsidRDefault="007E53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E656F" w14:textId="680EAF09" w:rsidR="003C2461" w:rsidRDefault="003C2461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65DC97C" wp14:editId="5ABB9C8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27985" cy="424815"/>
              <wp:effectExtent l="0" t="0" r="5715" b="0"/>
              <wp:wrapNone/>
              <wp:docPr id="1960414195" name="Cuadro de texto 2" descr="***Este documento está clasificado como USO INTERNO por TELEFÓNICA.&#10;***This document is classified as INTERNAL USE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98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AAAFB7" w14:textId="77777777" w:rsidR="003C2461" w:rsidRPr="003C2461" w:rsidRDefault="003C2461" w:rsidP="003C24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C24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***Este documento está clasificado como USO INTERNO por TELEFÓNICA.</w:t>
                          </w:r>
                        </w:p>
                        <w:p w14:paraId="36461346" w14:textId="6B23E7EE" w:rsidR="003C2461" w:rsidRPr="00426DA9" w:rsidRDefault="003C2461" w:rsidP="003C24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426D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***This document is classified as INTERNAL USE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DC97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***Este documento está clasificado como USO INTERNO por TELEFÓNICA.&#10;***This document is classified as INTERNAL USE by TELEFÓNICA." style="position:absolute;margin-left:0;margin-top:0;width:230.55pt;height:33.4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" filled="f" stroked="f">
              <v:textbox style="mso-fit-shape-to-text:t" inset="20pt,0,0,15pt">
                <w:txbxContent>
                  <w:p w14:paraId="6CAAAFB7" w14:textId="77777777" w:rsidR="003C2461" w:rsidRPr="003C2461" w:rsidRDefault="003C2461" w:rsidP="003C24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3C2461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***Este documento está clasificado como USO INTERNO por TELEFÓNICA.</w:t>
                    </w:r>
                  </w:p>
                  <w:p w14:paraId="36461346" w14:textId="6B23E7EE" w:rsidR="003C2461" w:rsidRPr="00426DA9" w:rsidRDefault="003C2461" w:rsidP="003C24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426DA9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  <w:lang w:val="en-US"/>
                      </w:rPr>
                      <w:t>***This document is classified as INTERNAL USE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C84C5" w14:textId="79CD7D36" w:rsidR="0087741B" w:rsidRPr="0084677B" w:rsidRDefault="00482B61" w:rsidP="00F21EA6">
    <w:pPr>
      <w:pStyle w:val="Piedepgina"/>
      <w:rPr>
        <w:sz w:val="20"/>
      </w:rPr>
    </w:pPr>
    <w:sdt>
      <w:sdtPr>
        <w:rPr>
          <w:sz w:val="20"/>
        </w:rPr>
        <w:id w:val="-352106644"/>
        <w:docPartObj>
          <w:docPartGallery w:val="Page Numbers (Bottom of Page)"/>
          <w:docPartUnique/>
        </w:docPartObj>
      </w:sdtPr>
      <w:sdtEndPr/>
      <w:sdtContent>
        <w:r w:rsidR="003635E6">
          <w:rPr>
            <w:b/>
            <w:sz w:val="20"/>
          </w:rPr>
          <w:t>DigitalES</w:t>
        </w:r>
        <w:r w:rsidR="0087741B" w:rsidRPr="0084677B">
          <w:rPr>
            <w:sz w:val="20"/>
          </w:rPr>
          <w:t xml:space="preserve"> (Asociación Española para la Digitalización)</w:t>
        </w:r>
        <w:r w:rsidR="0087741B" w:rsidRPr="0084677B">
          <w:rPr>
            <w:sz w:val="20"/>
          </w:rPr>
          <w:tab/>
        </w:r>
        <w:r w:rsidR="00F21EA6">
          <w:rPr>
            <w:sz w:val="20"/>
          </w:rPr>
          <w:tab/>
          <w:t xml:space="preserve">      </w:t>
        </w:r>
        <w:r w:rsidR="0087741B" w:rsidRPr="0084677B">
          <w:rPr>
            <w:sz w:val="20"/>
          </w:rPr>
          <w:t xml:space="preserve"> </w:t>
        </w:r>
        <w:r w:rsidR="0087741B" w:rsidRPr="0084677B">
          <w:rPr>
            <w:sz w:val="20"/>
          </w:rPr>
          <w:fldChar w:fldCharType="begin"/>
        </w:r>
        <w:r w:rsidR="0087741B" w:rsidRPr="0084677B">
          <w:rPr>
            <w:sz w:val="20"/>
          </w:rPr>
          <w:instrText>PAGE   \* MERGEFORMAT</w:instrText>
        </w:r>
        <w:r w:rsidR="0087741B" w:rsidRPr="0084677B">
          <w:rPr>
            <w:sz w:val="20"/>
          </w:rPr>
          <w:fldChar w:fldCharType="separate"/>
        </w:r>
        <w:r w:rsidR="00156FFB">
          <w:rPr>
            <w:noProof/>
            <w:sz w:val="20"/>
          </w:rPr>
          <w:t>1</w:t>
        </w:r>
        <w:r w:rsidR="0087741B" w:rsidRPr="0084677B">
          <w:rPr>
            <w:sz w:val="20"/>
          </w:rPr>
          <w:fldChar w:fldCharType="end"/>
        </w:r>
      </w:sdtContent>
    </w:sdt>
  </w:p>
  <w:p w14:paraId="6B7E48C4" w14:textId="77777777" w:rsidR="0087741B" w:rsidRDefault="0087741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04BB" w14:textId="3FE31D46" w:rsidR="003C2461" w:rsidRDefault="003C2461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6E6E7C4" wp14:editId="76BE84D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927985" cy="424815"/>
              <wp:effectExtent l="0" t="0" r="5715" b="0"/>
              <wp:wrapNone/>
              <wp:docPr id="1446058633" name="Cuadro de texto 1" descr="***Este documento está clasificado como USO INTERNO por TELEFÓNICA.&#10;***This document is classified as INTERNAL USE by TELEFÓNICA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7985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A46388" w14:textId="77777777" w:rsidR="003C2461" w:rsidRPr="003C2461" w:rsidRDefault="003C2461" w:rsidP="003C24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3C246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***Este documento está clasificado como USO INTERNO por TELEFÓNICA.</w:t>
                          </w:r>
                        </w:p>
                        <w:p w14:paraId="3693D93A" w14:textId="028B0E6F" w:rsidR="003C2461" w:rsidRPr="00426DA9" w:rsidRDefault="003C2461" w:rsidP="003C246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426DA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***This document is classified as INTERNAL USE by TELEFÓNICA.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E6E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***Este documento está clasificado como USO INTERNO por TELEFÓNICA.&#10;***This document is classified as INTERNAL USE by TELEFÓNICA." style="position:absolute;margin-left:0;margin-top:0;width:230.55pt;height:33.45pt;z-index:251658243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" filled="f" stroked="f">
              <v:textbox style="mso-fit-shape-to-text:t" inset="20pt,0,0,15pt">
                <w:txbxContent>
                  <w:p w14:paraId="09A46388" w14:textId="77777777" w:rsidR="003C2461" w:rsidRPr="003C2461" w:rsidRDefault="003C2461" w:rsidP="003C24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3C2461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***Este documento está clasificado como USO INTERNO por TELEFÓNICA.</w:t>
                    </w:r>
                  </w:p>
                  <w:p w14:paraId="3693D93A" w14:textId="028B0E6F" w:rsidR="003C2461" w:rsidRPr="00426DA9" w:rsidRDefault="003C2461" w:rsidP="003C246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426DA9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  <w:lang w:val="en-US"/>
                      </w:rPr>
                      <w:t>***This document is classified as INTERNAL USE by TELEFÓNICA.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95EDF" w14:textId="77777777" w:rsidR="007E53B7" w:rsidRDefault="007E53B7" w:rsidP="00FC4831">
      <w:pPr>
        <w:spacing w:after="0" w:line="240" w:lineRule="auto"/>
      </w:pPr>
      <w:r>
        <w:separator/>
      </w:r>
    </w:p>
  </w:footnote>
  <w:footnote w:type="continuationSeparator" w:id="0">
    <w:p w14:paraId="35316067" w14:textId="77777777" w:rsidR="007E53B7" w:rsidRDefault="007E53B7" w:rsidP="00FC4831">
      <w:pPr>
        <w:spacing w:after="0" w:line="240" w:lineRule="auto"/>
      </w:pPr>
      <w:r>
        <w:continuationSeparator/>
      </w:r>
    </w:p>
  </w:footnote>
  <w:footnote w:type="continuationNotice" w:id="1">
    <w:p w14:paraId="7F6FF3CA" w14:textId="77777777" w:rsidR="007E53B7" w:rsidRDefault="007E53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76C1D" w14:textId="3428BF97" w:rsidR="0087741B" w:rsidRDefault="00F00C82" w:rsidP="003635E6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4ADDD9" wp14:editId="7933FDC0">
          <wp:simplePos x="0" y="0"/>
          <wp:positionH relativeFrom="margin">
            <wp:align>left</wp:align>
          </wp:positionH>
          <wp:positionV relativeFrom="paragraph">
            <wp:posOffset>-360045</wp:posOffset>
          </wp:positionV>
          <wp:extent cx="1886028" cy="1457325"/>
          <wp:effectExtent l="0" t="0" r="0" b="0"/>
          <wp:wrapNone/>
          <wp:docPr id="4" name="Imagen 4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913503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028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2D02">
      <w:t xml:space="preserve">                                                                                             </w:t>
    </w:r>
  </w:p>
  <w:p w14:paraId="10BB763F" w14:textId="77777777" w:rsidR="0087741B" w:rsidRDefault="0087741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371C"/>
    <w:multiLevelType w:val="multilevel"/>
    <w:tmpl w:val="B69E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3378FB"/>
    <w:multiLevelType w:val="hybridMultilevel"/>
    <w:tmpl w:val="F8D6C2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C762C"/>
    <w:multiLevelType w:val="hybridMultilevel"/>
    <w:tmpl w:val="94D055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C281C"/>
    <w:multiLevelType w:val="multilevel"/>
    <w:tmpl w:val="D5F81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FD15F3"/>
    <w:multiLevelType w:val="hybridMultilevel"/>
    <w:tmpl w:val="6518A2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1968C9"/>
    <w:multiLevelType w:val="hybridMultilevel"/>
    <w:tmpl w:val="B1024912"/>
    <w:lvl w:ilvl="0" w:tplc="0C0A0001">
      <w:start w:val="1"/>
      <w:numFmt w:val="bullet"/>
      <w:lvlText w:val=""/>
      <w:lvlJc w:val="left"/>
      <w:pPr>
        <w:ind w:left="8865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10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7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24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31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9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4625" w:hanging="360"/>
      </w:pPr>
      <w:rPr>
        <w:rFonts w:ascii="Wingdings" w:hAnsi="Wingdings" w:hint="default"/>
      </w:rPr>
    </w:lvl>
  </w:abstractNum>
  <w:abstractNum w:abstractNumId="6" w15:restartNumberingAfterBreak="0">
    <w:nsid w:val="08416459"/>
    <w:multiLevelType w:val="hybridMultilevel"/>
    <w:tmpl w:val="F23A2C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97A45"/>
    <w:multiLevelType w:val="hybridMultilevel"/>
    <w:tmpl w:val="4E48A6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0E0E5C"/>
    <w:multiLevelType w:val="hybridMultilevel"/>
    <w:tmpl w:val="46BAC2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A21E8"/>
    <w:multiLevelType w:val="hybridMultilevel"/>
    <w:tmpl w:val="B0F8BC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D50C4"/>
    <w:multiLevelType w:val="multilevel"/>
    <w:tmpl w:val="7E2CF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CB3E33"/>
    <w:multiLevelType w:val="multilevel"/>
    <w:tmpl w:val="F010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0007F7"/>
    <w:multiLevelType w:val="hybridMultilevel"/>
    <w:tmpl w:val="6D721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954B3"/>
    <w:multiLevelType w:val="hybridMultilevel"/>
    <w:tmpl w:val="9BDCAF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07C01"/>
    <w:multiLevelType w:val="hybridMultilevel"/>
    <w:tmpl w:val="E85CAA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017D0"/>
    <w:multiLevelType w:val="hybridMultilevel"/>
    <w:tmpl w:val="DF4E58DE"/>
    <w:lvl w:ilvl="0" w:tplc="5DD2A3FE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387FF2"/>
    <w:multiLevelType w:val="hybridMultilevel"/>
    <w:tmpl w:val="76B2267A"/>
    <w:lvl w:ilvl="0" w:tplc="ACF60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27B8E"/>
    <w:multiLevelType w:val="hybridMultilevel"/>
    <w:tmpl w:val="95683A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72681"/>
    <w:multiLevelType w:val="hybridMultilevel"/>
    <w:tmpl w:val="A008C5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14B59"/>
    <w:multiLevelType w:val="hybridMultilevel"/>
    <w:tmpl w:val="B7AA9D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5317B6"/>
    <w:multiLevelType w:val="hybridMultilevel"/>
    <w:tmpl w:val="81B0A3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CC405D"/>
    <w:multiLevelType w:val="multilevel"/>
    <w:tmpl w:val="D4F8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8816468"/>
    <w:multiLevelType w:val="multilevel"/>
    <w:tmpl w:val="8C3C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31223A"/>
    <w:multiLevelType w:val="hybridMultilevel"/>
    <w:tmpl w:val="AC4EBFC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AA7F41"/>
    <w:multiLevelType w:val="hybridMultilevel"/>
    <w:tmpl w:val="135620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85041E"/>
    <w:multiLevelType w:val="hybridMultilevel"/>
    <w:tmpl w:val="5AA60D6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D1C96"/>
    <w:multiLevelType w:val="multilevel"/>
    <w:tmpl w:val="A40C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41C108D"/>
    <w:multiLevelType w:val="hybridMultilevel"/>
    <w:tmpl w:val="3DAEBA8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2084B"/>
    <w:multiLevelType w:val="hybridMultilevel"/>
    <w:tmpl w:val="9E1E4E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DD233A"/>
    <w:multiLevelType w:val="hybridMultilevel"/>
    <w:tmpl w:val="BE763D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85121"/>
    <w:multiLevelType w:val="hybridMultilevel"/>
    <w:tmpl w:val="40427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0F62EA"/>
    <w:multiLevelType w:val="multilevel"/>
    <w:tmpl w:val="FD44B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96F1EB2"/>
    <w:multiLevelType w:val="hybridMultilevel"/>
    <w:tmpl w:val="93F24C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775A55"/>
    <w:multiLevelType w:val="hybridMultilevel"/>
    <w:tmpl w:val="901850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526769"/>
    <w:multiLevelType w:val="hybridMultilevel"/>
    <w:tmpl w:val="D020E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B26C6"/>
    <w:multiLevelType w:val="multilevel"/>
    <w:tmpl w:val="53F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DB5157F"/>
    <w:multiLevelType w:val="multilevel"/>
    <w:tmpl w:val="C2802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A15D6A"/>
    <w:multiLevelType w:val="hybridMultilevel"/>
    <w:tmpl w:val="DE4ED20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937B2"/>
    <w:multiLevelType w:val="hybridMultilevel"/>
    <w:tmpl w:val="BD6C8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A24FF"/>
    <w:multiLevelType w:val="hybridMultilevel"/>
    <w:tmpl w:val="245C55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3747AF"/>
    <w:multiLevelType w:val="hybridMultilevel"/>
    <w:tmpl w:val="A650DCB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6765314">
    <w:abstractNumId w:val="29"/>
  </w:num>
  <w:num w:numId="2" w16cid:durableId="1172835944">
    <w:abstractNumId w:val="14"/>
  </w:num>
  <w:num w:numId="3" w16cid:durableId="886838281">
    <w:abstractNumId w:val="34"/>
  </w:num>
  <w:num w:numId="4" w16cid:durableId="463037226">
    <w:abstractNumId w:val="28"/>
  </w:num>
  <w:num w:numId="5" w16cid:durableId="348146358">
    <w:abstractNumId w:val="16"/>
  </w:num>
  <w:num w:numId="6" w16cid:durableId="2005275971">
    <w:abstractNumId w:val="1"/>
  </w:num>
  <w:num w:numId="7" w16cid:durableId="14934450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5939261">
    <w:abstractNumId w:val="18"/>
  </w:num>
  <w:num w:numId="9" w16cid:durableId="1000813996">
    <w:abstractNumId w:val="7"/>
  </w:num>
  <w:num w:numId="10" w16cid:durableId="2077891674">
    <w:abstractNumId w:val="17"/>
  </w:num>
  <w:num w:numId="11" w16cid:durableId="162938362">
    <w:abstractNumId w:val="5"/>
  </w:num>
  <w:num w:numId="12" w16cid:durableId="1731153321">
    <w:abstractNumId w:val="19"/>
  </w:num>
  <w:num w:numId="13" w16cid:durableId="358823913">
    <w:abstractNumId w:val="33"/>
  </w:num>
  <w:num w:numId="14" w16cid:durableId="292374677">
    <w:abstractNumId w:val="36"/>
  </w:num>
  <w:num w:numId="15" w16cid:durableId="1059551360">
    <w:abstractNumId w:val="32"/>
  </w:num>
  <w:num w:numId="16" w16cid:durableId="1440567548">
    <w:abstractNumId w:val="9"/>
  </w:num>
  <w:num w:numId="17" w16cid:durableId="1080055952">
    <w:abstractNumId w:val="8"/>
  </w:num>
  <w:num w:numId="18" w16cid:durableId="490827371">
    <w:abstractNumId w:val="39"/>
  </w:num>
  <w:num w:numId="19" w16cid:durableId="1515072472">
    <w:abstractNumId w:val="6"/>
  </w:num>
  <w:num w:numId="20" w16cid:durableId="1379696459">
    <w:abstractNumId w:val="37"/>
  </w:num>
  <w:num w:numId="21" w16cid:durableId="1601330801">
    <w:abstractNumId w:val="25"/>
  </w:num>
  <w:num w:numId="22" w16cid:durableId="1877110348">
    <w:abstractNumId w:val="27"/>
  </w:num>
  <w:num w:numId="23" w16cid:durableId="1832788323">
    <w:abstractNumId w:val="40"/>
  </w:num>
  <w:num w:numId="24" w16cid:durableId="858811497">
    <w:abstractNumId w:val="20"/>
  </w:num>
  <w:num w:numId="25" w16cid:durableId="1882017494">
    <w:abstractNumId w:val="23"/>
  </w:num>
  <w:num w:numId="26" w16cid:durableId="1593125261">
    <w:abstractNumId w:val="24"/>
  </w:num>
  <w:num w:numId="27" w16cid:durableId="206258244">
    <w:abstractNumId w:val="15"/>
  </w:num>
  <w:num w:numId="28" w16cid:durableId="197209720">
    <w:abstractNumId w:val="2"/>
  </w:num>
  <w:num w:numId="29" w16cid:durableId="890310633">
    <w:abstractNumId w:val="12"/>
  </w:num>
  <w:num w:numId="30" w16cid:durableId="349376017">
    <w:abstractNumId w:val="30"/>
  </w:num>
  <w:num w:numId="31" w16cid:durableId="357244019">
    <w:abstractNumId w:val="13"/>
  </w:num>
  <w:num w:numId="32" w16cid:durableId="411633332">
    <w:abstractNumId w:val="35"/>
  </w:num>
  <w:num w:numId="33" w16cid:durableId="195314834">
    <w:abstractNumId w:val="31"/>
  </w:num>
  <w:num w:numId="34" w16cid:durableId="602957188">
    <w:abstractNumId w:val="22"/>
  </w:num>
  <w:num w:numId="35" w16cid:durableId="2036224743">
    <w:abstractNumId w:val="10"/>
  </w:num>
  <w:num w:numId="36" w16cid:durableId="918444064">
    <w:abstractNumId w:val="11"/>
  </w:num>
  <w:num w:numId="37" w16cid:durableId="524909111">
    <w:abstractNumId w:val="38"/>
  </w:num>
  <w:num w:numId="38" w16cid:durableId="528492492">
    <w:abstractNumId w:val="3"/>
  </w:num>
  <w:num w:numId="39" w16cid:durableId="1117873236">
    <w:abstractNumId w:val="0"/>
  </w:num>
  <w:num w:numId="40" w16cid:durableId="1127236487">
    <w:abstractNumId w:val="21"/>
  </w:num>
  <w:num w:numId="41" w16cid:durableId="1330792340">
    <w:abstractNumId w:val="26"/>
  </w:num>
  <w:num w:numId="42" w16cid:durableId="14183306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31"/>
    <w:rsid w:val="00000150"/>
    <w:rsid w:val="0000096D"/>
    <w:rsid w:val="00001709"/>
    <w:rsid w:val="00002429"/>
    <w:rsid w:val="0000277D"/>
    <w:rsid w:val="00004B13"/>
    <w:rsid w:val="0000591D"/>
    <w:rsid w:val="00011285"/>
    <w:rsid w:val="00012227"/>
    <w:rsid w:val="00013861"/>
    <w:rsid w:val="00014B47"/>
    <w:rsid w:val="0001551F"/>
    <w:rsid w:val="00021916"/>
    <w:rsid w:val="00023D7D"/>
    <w:rsid w:val="00025544"/>
    <w:rsid w:val="00027339"/>
    <w:rsid w:val="00030E6D"/>
    <w:rsid w:val="00032F86"/>
    <w:rsid w:val="000340E3"/>
    <w:rsid w:val="0003415C"/>
    <w:rsid w:val="00036121"/>
    <w:rsid w:val="00041728"/>
    <w:rsid w:val="00046035"/>
    <w:rsid w:val="000467B7"/>
    <w:rsid w:val="0004694E"/>
    <w:rsid w:val="0005161A"/>
    <w:rsid w:val="00054318"/>
    <w:rsid w:val="00054381"/>
    <w:rsid w:val="0005499A"/>
    <w:rsid w:val="00056E57"/>
    <w:rsid w:val="00057E08"/>
    <w:rsid w:val="0006231E"/>
    <w:rsid w:val="00063AF2"/>
    <w:rsid w:val="000658E1"/>
    <w:rsid w:val="0007057B"/>
    <w:rsid w:val="0007286D"/>
    <w:rsid w:val="00074248"/>
    <w:rsid w:val="000744F0"/>
    <w:rsid w:val="0007566C"/>
    <w:rsid w:val="0007613F"/>
    <w:rsid w:val="000807C3"/>
    <w:rsid w:val="00080B13"/>
    <w:rsid w:val="00087DAB"/>
    <w:rsid w:val="00091BB3"/>
    <w:rsid w:val="0009357D"/>
    <w:rsid w:val="000967EF"/>
    <w:rsid w:val="000A0331"/>
    <w:rsid w:val="000A0E50"/>
    <w:rsid w:val="000A3536"/>
    <w:rsid w:val="000A5A78"/>
    <w:rsid w:val="000A5A8E"/>
    <w:rsid w:val="000A6B64"/>
    <w:rsid w:val="000A7D0F"/>
    <w:rsid w:val="000A7EAC"/>
    <w:rsid w:val="000B001F"/>
    <w:rsid w:val="000B1282"/>
    <w:rsid w:val="000B14B2"/>
    <w:rsid w:val="000B1BA7"/>
    <w:rsid w:val="000B32BC"/>
    <w:rsid w:val="000B347B"/>
    <w:rsid w:val="000B5007"/>
    <w:rsid w:val="000B64A6"/>
    <w:rsid w:val="000C253E"/>
    <w:rsid w:val="000C2EB4"/>
    <w:rsid w:val="000C6547"/>
    <w:rsid w:val="000C7765"/>
    <w:rsid w:val="000D21C4"/>
    <w:rsid w:val="000D46C7"/>
    <w:rsid w:val="000D512C"/>
    <w:rsid w:val="000D7A62"/>
    <w:rsid w:val="000D7F3C"/>
    <w:rsid w:val="000E2CF4"/>
    <w:rsid w:val="000E4022"/>
    <w:rsid w:val="000E405D"/>
    <w:rsid w:val="000E58F6"/>
    <w:rsid w:val="000E5AA4"/>
    <w:rsid w:val="000F030D"/>
    <w:rsid w:val="000F1F11"/>
    <w:rsid w:val="000F2DAF"/>
    <w:rsid w:val="000F6F30"/>
    <w:rsid w:val="00100B39"/>
    <w:rsid w:val="00102CC9"/>
    <w:rsid w:val="001062A1"/>
    <w:rsid w:val="001070BC"/>
    <w:rsid w:val="0010775F"/>
    <w:rsid w:val="00107DF2"/>
    <w:rsid w:val="00113CE2"/>
    <w:rsid w:val="00116FA4"/>
    <w:rsid w:val="0012135F"/>
    <w:rsid w:val="00121BA1"/>
    <w:rsid w:val="00121BAE"/>
    <w:rsid w:val="00123FB9"/>
    <w:rsid w:val="00126201"/>
    <w:rsid w:val="001265EF"/>
    <w:rsid w:val="00130C7E"/>
    <w:rsid w:val="001314A3"/>
    <w:rsid w:val="001317C9"/>
    <w:rsid w:val="00131808"/>
    <w:rsid w:val="00131FB4"/>
    <w:rsid w:val="001321D2"/>
    <w:rsid w:val="001332AA"/>
    <w:rsid w:val="00134407"/>
    <w:rsid w:val="00135005"/>
    <w:rsid w:val="00141DF0"/>
    <w:rsid w:val="0014254E"/>
    <w:rsid w:val="00142BB5"/>
    <w:rsid w:val="001448BC"/>
    <w:rsid w:val="001449EE"/>
    <w:rsid w:val="00145253"/>
    <w:rsid w:val="001455ED"/>
    <w:rsid w:val="001471A5"/>
    <w:rsid w:val="001477F8"/>
    <w:rsid w:val="00150084"/>
    <w:rsid w:val="0015305D"/>
    <w:rsid w:val="0015527A"/>
    <w:rsid w:val="00155C8D"/>
    <w:rsid w:val="00156727"/>
    <w:rsid w:val="00156FFB"/>
    <w:rsid w:val="0016349E"/>
    <w:rsid w:val="00163FCB"/>
    <w:rsid w:val="0016688F"/>
    <w:rsid w:val="001738FA"/>
    <w:rsid w:val="00174374"/>
    <w:rsid w:val="00174FD6"/>
    <w:rsid w:val="0017528C"/>
    <w:rsid w:val="001774CD"/>
    <w:rsid w:val="00181096"/>
    <w:rsid w:val="00181B18"/>
    <w:rsid w:val="00182BDB"/>
    <w:rsid w:val="0018447F"/>
    <w:rsid w:val="001851CD"/>
    <w:rsid w:val="001858EC"/>
    <w:rsid w:val="00191969"/>
    <w:rsid w:val="00192EC4"/>
    <w:rsid w:val="00193079"/>
    <w:rsid w:val="001936A6"/>
    <w:rsid w:val="0019386D"/>
    <w:rsid w:val="00195258"/>
    <w:rsid w:val="001977B6"/>
    <w:rsid w:val="001A0549"/>
    <w:rsid w:val="001A2B37"/>
    <w:rsid w:val="001A2B8E"/>
    <w:rsid w:val="001A43C8"/>
    <w:rsid w:val="001A4C02"/>
    <w:rsid w:val="001A68CC"/>
    <w:rsid w:val="001B0591"/>
    <w:rsid w:val="001B3896"/>
    <w:rsid w:val="001B48D1"/>
    <w:rsid w:val="001B7AB5"/>
    <w:rsid w:val="001C175C"/>
    <w:rsid w:val="001C19F7"/>
    <w:rsid w:val="001C6ABD"/>
    <w:rsid w:val="001C76B5"/>
    <w:rsid w:val="001D0CE6"/>
    <w:rsid w:val="001D166A"/>
    <w:rsid w:val="001D3792"/>
    <w:rsid w:val="001D7892"/>
    <w:rsid w:val="001E335B"/>
    <w:rsid w:val="001E37FF"/>
    <w:rsid w:val="001E3BF9"/>
    <w:rsid w:val="001E578E"/>
    <w:rsid w:val="001F1AF4"/>
    <w:rsid w:val="001F2E2E"/>
    <w:rsid w:val="001F4C3C"/>
    <w:rsid w:val="001F5015"/>
    <w:rsid w:val="001F632F"/>
    <w:rsid w:val="001F669D"/>
    <w:rsid w:val="001F7989"/>
    <w:rsid w:val="001F79E9"/>
    <w:rsid w:val="00200275"/>
    <w:rsid w:val="00201233"/>
    <w:rsid w:val="00203046"/>
    <w:rsid w:val="002038CB"/>
    <w:rsid w:val="0021065C"/>
    <w:rsid w:val="00210B5D"/>
    <w:rsid w:val="00210F51"/>
    <w:rsid w:val="00211499"/>
    <w:rsid w:val="00212195"/>
    <w:rsid w:val="002164A5"/>
    <w:rsid w:val="00217477"/>
    <w:rsid w:val="002211D1"/>
    <w:rsid w:val="00230C95"/>
    <w:rsid w:val="00230FCD"/>
    <w:rsid w:val="0023366A"/>
    <w:rsid w:val="00233F87"/>
    <w:rsid w:val="00237FCB"/>
    <w:rsid w:val="00242131"/>
    <w:rsid w:val="00246632"/>
    <w:rsid w:val="002475B8"/>
    <w:rsid w:val="00252087"/>
    <w:rsid w:val="00253D33"/>
    <w:rsid w:val="00253E40"/>
    <w:rsid w:val="00255AD8"/>
    <w:rsid w:val="00256BF6"/>
    <w:rsid w:val="00257547"/>
    <w:rsid w:val="0025795A"/>
    <w:rsid w:val="00260E78"/>
    <w:rsid w:val="00263314"/>
    <w:rsid w:val="00263AC5"/>
    <w:rsid w:val="00264042"/>
    <w:rsid w:val="00264AC1"/>
    <w:rsid w:val="002655E8"/>
    <w:rsid w:val="00265628"/>
    <w:rsid w:val="0026592B"/>
    <w:rsid w:val="00266031"/>
    <w:rsid w:val="00271CDE"/>
    <w:rsid w:val="00272368"/>
    <w:rsid w:val="00272C26"/>
    <w:rsid w:val="00274BA5"/>
    <w:rsid w:val="0027567B"/>
    <w:rsid w:val="00275F0E"/>
    <w:rsid w:val="0027726E"/>
    <w:rsid w:val="002776A7"/>
    <w:rsid w:val="00277799"/>
    <w:rsid w:val="00281D59"/>
    <w:rsid w:val="00281E90"/>
    <w:rsid w:val="00286245"/>
    <w:rsid w:val="00286BBA"/>
    <w:rsid w:val="00287EAD"/>
    <w:rsid w:val="00291637"/>
    <w:rsid w:val="00291C56"/>
    <w:rsid w:val="002934DE"/>
    <w:rsid w:val="00293D05"/>
    <w:rsid w:val="00294EE7"/>
    <w:rsid w:val="00297870"/>
    <w:rsid w:val="00297E55"/>
    <w:rsid w:val="002A394A"/>
    <w:rsid w:val="002A5A0A"/>
    <w:rsid w:val="002A6209"/>
    <w:rsid w:val="002A7F15"/>
    <w:rsid w:val="002B0E83"/>
    <w:rsid w:val="002B1EF2"/>
    <w:rsid w:val="002B1F90"/>
    <w:rsid w:val="002B2A49"/>
    <w:rsid w:val="002B4015"/>
    <w:rsid w:val="002B47EF"/>
    <w:rsid w:val="002B56F0"/>
    <w:rsid w:val="002B7CA9"/>
    <w:rsid w:val="002C07DD"/>
    <w:rsid w:val="002C11C6"/>
    <w:rsid w:val="002C1ED3"/>
    <w:rsid w:val="002C37EC"/>
    <w:rsid w:val="002C5E5F"/>
    <w:rsid w:val="002D0D32"/>
    <w:rsid w:val="002D1676"/>
    <w:rsid w:val="002D18DB"/>
    <w:rsid w:val="002D2D3F"/>
    <w:rsid w:val="002D3086"/>
    <w:rsid w:val="002D4E5D"/>
    <w:rsid w:val="002D59AE"/>
    <w:rsid w:val="002D6586"/>
    <w:rsid w:val="002D7EE1"/>
    <w:rsid w:val="002E09B1"/>
    <w:rsid w:val="002E4160"/>
    <w:rsid w:val="002E43B1"/>
    <w:rsid w:val="002E4C0E"/>
    <w:rsid w:val="002E65C2"/>
    <w:rsid w:val="002E7911"/>
    <w:rsid w:val="002E7B97"/>
    <w:rsid w:val="002F25B1"/>
    <w:rsid w:val="002F6771"/>
    <w:rsid w:val="0030157F"/>
    <w:rsid w:val="003056D5"/>
    <w:rsid w:val="003108A1"/>
    <w:rsid w:val="00311399"/>
    <w:rsid w:val="003124E0"/>
    <w:rsid w:val="0031319B"/>
    <w:rsid w:val="003141B3"/>
    <w:rsid w:val="00316420"/>
    <w:rsid w:val="00316EB9"/>
    <w:rsid w:val="0031779B"/>
    <w:rsid w:val="00317DC9"/>
    <w:rsid w:val="00320987"/>
    <w:rsid w:val="00320A7F"/>
    <w:rsid w:val="00320F4D"/>
    <w:rsid w:val="0032250A"/>
    <w:rsid w:val="003238AF"/>
    <w:rsid w:val="00323FD2"/>
    <w:rsid w:val="00324EC6"/>
    <w:rsid w:val="00325D2B"/>
    <w:rsid w:val="00325FB3"/>
    <w:rsid w:val="0032672A"/>
    <w:rsid w:val="00327695"/>
    <w:rsid w:val="00327EEB"/>
    <w:rsid w:val="0033160E"/>
    <w:rsid w:val="003322B9"/>
    <w:rsid w:val="00333B77"/>
    <w:rsid w:val="00334214"/>
    <w:rsid w:val="00336289"/>
    <w:rsid w:val="00337B34"/>
    <w:rsid w:val="00337D64"/>
    <w:rsid w:val="00340161"/>
    <w:rsid w:val="003447DE"/>
    <w:rsid w:val="003465E8"/>
    <w:rsid w:val="00350537"/>
    <w:rsid w:val="00350B90"/>
    <w:rsid w:val="0035152A"/>
    <w:rsid w:val="003516DD"/>
    <w:rsid w:val="00353AE4"/>
    <w:rsid w:val="00354D37"/>
    <w:rsid w:val="003605EA"/>
    <w:rsid w:val="003635E6"/>
    <w:rsid w:val="00363B98"/>
    <w:rsid w:val="00364A78"/>
    <w:rsid w:val="00366902"/>
    <w:rsid w:val="00366D7F"/>
    <w:rsid w:val="00366FEE"/>
    <w:rsid w:val="00367983"/>
    <w:rsid w:val="00370A1D"/>
    <w:rsid w:val="003725BD"/>
    <w:rsid w:val="00372752"/>
    <w:rsid w:val="003735EE"/>
    <w:rsid w:val="003741E2"/>
    <w:rsid w:val="003750CE"/>
    <w:rsid w:val="003754FF"/>
    <w:rsid w:val="003800DB"/>
    <w:rsid w:val="00380640"/>
    <w:rsid w:val="00381121"/>
    <w:rsid w:val="00381473"/>
    <w:rsid w:val="00381AD9"/>
    <w:rsid w:val="00381EFA"/>
    <w:rsid w:val="00381FF7"/>
    <w:rsid w:val="00382982"/>
    <w:rsid w:val="00382BA7"/>
    <w:rsid w:val="00383219"/>
    <w:rsid w:val="00385669"/>
    <w:rsid w:val="00386FE4"/>
    <w:rsid w:val="003870F4"/>
    <w:rsid w:val="0039018D"/>
    <w:rsid w:val="003933D6"/>
    <w:rsid w:val="00394847"/>
    <w:rsid w:val="0039673D"/>
    <w:rsid w:val="00397A86"/>
    <w:rsid w:val="003A0607"/>
    <w:rsid w:val="003A2730"/>
    <w:rsid w:val="003B1250"/>
    <w:rsid w:val="003B3F1C"/>
    <w:rsid w:val="003B42ED"/>
    <w:rsid w:val="003B52A2"/>
    <w:rsid w:val="003B54B9"/>
    <w:rsid w:val="003B604B"/>
    <w:rsid w:val="003B7500"/>
    <w:rsid w:val="003C08BD"/>
    <w:rsid w:val="003C13C7"/>
    <w:rsid w:val="003C18E4"/>
    <w:rsid w:val="003C1FE6"/>
    <w:rsid w:val="003C2081"/>
    <w:rsid w:val="003C2461"/>
    <w:rsid w:val="003C2DE8"/>
    <w:rsid w:val="003C65DE"/>
    <w:rsid w:val="003D0913"/>
    <w:rsid w:val="003D0A58"/>
    <w:rsid w:val="003D1451"/>
    <w:rsid w:val="003D230F"/>
    <w:rsid w:val="003D2C15"/>
    <w:rsid w:val="003D4199"/>
    <w:rsid w:val="003D46B8"/>
    <w:rsid w:val="003D56CA"/>
    <w:rsid w:val="003E1746"/>
    <w:rsid w:val="003E2C4F"/>
    <w:rsid w:val="003E320B"/>
    <w:rsid w:val="003E34F3"/>
    <w:rsid w:val="003E40CC"/>
    <w:rsid w:val="003E4ACA"/>
    <w:rsid w:val="003E551B"/>
    <w:rsid w:val="003E59B3"/>
    <w:rsid w:val="003E5A37"/>
    <w:rsid w:val="003E7127"/>
    <w:rsid w:val="003F29EA"/>
    <w:rsid w:val="003F3784"/>
    <w:rsid w:val="003F3996"/>
    <w:rsid w:val="003F3B3E"/>
    <w:rsid w:val="003F6C41"/>
    <w:rsid w:val="00402259"/>
    <w:rsid w:val="00402CAC"/>
    <w:rsid w:val="00403996"/>
    <w:rsid w:val="00412623"/>
    <w:rsid w:val="00412AA2"/>
    <w:rsid w:val="004134BF"/>
    <w:rsid w:val="004137B4"/>
    <w:rsid w:val="00414915"/>
    <w:rsid w:val="00415788"/>
    <w:rsid w:val="00415936"/>
    <w:rsid w:val="00415D6E"/>
    <w:rsid w:val="00421197"/>
    <w:rsid w:val="00421C15"/>
    <w:rsid w:val="004232D2"/>
    <w:rsid w:val="00426A68"/>
    <w:rsid w:val="00426DA9"/>
    <w:rsid w:val="00427413"/>
    <w:rsid w:val="0043180B"/>
    <w:rsid w:val="00434FF6"/>
    <w:rsid w:val="004352AD"/>
    <w:rsid w:val="0043640B"/>
    <w:rsid w:val="0043653E"/>
    <w:rsid w:val="00437048"/>
    <w:rsid w:val="004379E2"/>
    <w:rsid w:val="00440564"/>
    <w:rsid w:val="00440797"/>
    <w:rsid w:val="00443455"/>
    <w:rsid w:val="00443A5D"/>
    <w:rsid w:val="00443F3F"/>
    <w:rsid w:val="00444FC2"/>
    <w:rsid w:val="0044578E"/>
    <w:rsid w:val="00447DE9"/>
    <w:rsid w:val="0045403F"/>
    <w:rsid w:val="00456B35"/>
    <w:rsid w:val="004576C4"/>
    <w:rsid w:val="0046090D"/>
    <w:rsid w:val="00460CA0"/>
    <w:rsid w:val="00461155"/>
    <w:rsid w:val="004613E3"/>
    <w:rsid w:val="00463986"/>
    <w:rsid w:val="00475E72"/>
    <w:rsid w:val="0047729B"/>
    <w:rsid w:val="004811A9"/>
    <w:rsid w:val="00482668"/>
    <w:rsid w:val="00482B61"/>
    <w:rsid w:val="00483A42"/>
    <w:rsid w:val="0048490B"/>
    <w:rsid w:val="00484A18"/>
    <w:rsid w:val="00485025"/>
    <w:rsid w:val="00485FAE"/>
    <w:rsid w:val="00486323"/>
    <w:rsid w:val="004874B4"/>
    <w:rsid w:val="0049009A"/>
    <w:rsid w:val="004911DE"/>
    <w:rsid w:val="004913BD"/>
    <w:rsid w:val="004919BA"/>
    <w:rsid w:val="00491C58"/>
    <w:rsid w:val="00493EA0"/>
    <w:rsid w:val="00495939"/>
    <w:rsid w:val="00496361"/>
    <w:rsid w:val="004973E6"/>
    <w:rsid w:val="004977CC"/>
    <w:rsid w:val="004A024B"/>
    <w:rsid w:val="004A0C96"/>
    <w:rsid w:val="004A1794"/>
    <w:rsid w:val="004A2419"/>
    <w:rsid w:val="004A3234"/>
    <w:rsid w:val="004A374C"/>
    <w:rsid w:val="004A66EA"/>
    <w:rsid w:val="004A67F9"/>
    <w:rsid w:val="004A7388"/>
    <w:rsid w:val="004B011D"/>
    <w:rsid w:val="004B12CA"/>
    <w:rsid w:val="004B1EC1"/>
    <w:rsid w:val="004B260B"/>
    <w:rsid w:val="004B2C21"/>
    <w:rsid w:val="004B7FA8"/>
    <w:rsid w:val="004C0A01"/>
    <w:rsid w:val="004C0FA7"/>
    <w:rsid w:val="004C1213"/>
    <w:rsid w:val="004C1421"/>
    <w:rsid w:val="004C3662"/>
    <w:rsid w:val="004C534D"/>
    <w:rsid w:val="004C56B6"/>
    <w:rsid w:val="004C6702"/>
    <w:rsid w:val="004D00D4"/>
    <w:rsid w:val="004D0443"/>
    <w:rsid w:val="004D10FD"/>
    <w:rsid w:val="004D1DDF"/>
    <w:rsid w:val="004D4FB9"/>
    <w:rsid w:val="004D5282"/>
    <w:rsid w:val="004D6B3D"/>
    <w:rsid w:val="004E3839"/>
    <w:rsid w:val="004E3EF8"/>
    <w:rsid w:val="004E435C"/>
    <w:rsid w:val="004E676E"/>
    <w:rsid w:val="004E6BA9"/>
    <w:rsid w:val="004F0360"/>
    <w:rsid w:val="004F421A"/>
    <w:rsid w:val="004F6324"/>
    <w:rsid w:val="004F778B"/>
    <w:rsid w:val="004F7EBA"/>
    <w:rsid w:val="00500BAD"/>
    <w:rsid w:val="00507FD8"/>
    <w:rsid w:val="005121B8"/>
    <w:rsid w:val="005138F3"/>
    <w:rsid w:val="005155D2"/>
    <w:rsid w:val="00516848"/>
    <w:rsid w:val="00516B29"/>
    <w:rsid w:val="00517287"/>
    <w:rsid w:val="005227B3"/>
    <w:rsid w:val="005229A4"/>
    <w:rsid w:val="0052319E"/>
    <w:rsid w:val="0052491E"/>
    <w:rsid w:val="00526E2C"/>
    <w:rsid w:val="00527A51"/>
    <w:rsid w:val="00534E41"/>
    <w:rsid w:val="00535392"/>
    <w:rsid w:val="005355E3"/>
    <w:rsid w:val="0053660E"/>
    <w:rsid w:val="00536B44"/>
    <w:rsid w:val="005375BE"/>
    <w:rsid w:val="005410F2"/>
    <w:rsid w:val="00541FAC"/>
    <w:rsid w:val="00542667"/>
    <w:rsid w:val="00545430"/>
    <w:rsid w:val="00545ABE"/>
    <w:rsid w:val="005472FE"/>
    <w:rsid w:val="00550047"/>
    <w:rsid w:val="005511EB"/>
    <w:rsid w:val="00551311"/>
    <w:rsid w:val="00551388"/>
    <w:rsid w:val="00551B2F"/>
    <w:rsid w:val="0055227E"/>
    <w:rsid w:val="00553BC0"/>
    <w:rsid w:val="005555D1"/>
    <w:rsid w:val="0055620E"/>
    <w:rsid w:val="005565FC"/>
    <w:rsid w:val="00556D8C"/>
    <w:rsid w:val="00556E6B"/>
    <w:rsid w:val="00557A1F"/>
    <w:rsid w:val="00560B04"/>
    <w:rsid w:val="005631F8"/>
    <w:rsid w:val="00565931"/>
    <w:rsid w:val="00571850"/>
    <w:rsid w:val="005740EF"/>
    <w:rsid w:val="005744D9"/>
    <w:rsid w:val="00575960"/>
    <w:rsid w:val="0058176E"/>
    <w:rsid w:val="005849B2"/>
    <w:rsid w:val="00585191"/>
    <w:rsid w:val="00585388"/>
    <w:rsid w:val="0058600A"/>
    <w:rsid w:val="00590446"/>
    <w:rsid w:val="00590E39"/>
    <w:rsid w:val="00591EB5"/>
    <w:rsid w:val="00592BFF"/>
    <w:rsid w:val="00592DCA"/>
    <w:rsid w:val="005933AC"/>
    <w:rsid w:val="00595938"/>
    <w:rsid w:val="0059656C"/>
    <w:rsid w:val="00596693"/>
    <w:rsid w:val="005A15DB"/>
    <w:rsid w:val="005A1AF4"/>
    <w:rsid w:val="005A1CAA"/>
    <w:rsid w:val="005A2E3B"/>
    <w:rsid w:val="005A496A"/>
    <w:rsid w:val="005A5260"/>
    <w:rsid w:val="005A7225"/>
    <w:rsid w:val="005A78D1"/>
    <w:rsid w:val="005B1ABE"/>
    <w:rsid w:val="005B206A"/>
    <w:rsid w:val="005B2B45"/>
    <w:rsid w:val="005B4B80"/>
    <w:rsid w:val="005B4E52"/>
    <w:rsid w:val="005B72C8"/>
    <w:rsid w:val="005C1296"/>
    <w:rsid w:val="005C16C2"/>
    <w:rsid w:val="005C3934"/>
    <w:rsid w:val="005C42E2"/>
    <w:rsid w:val="005C53F4"/>
    <w:rsid w:val="005C6706"/>
    <w:rsid w:val="005C7E50"/>
    <w:rsid w:val="005D1384"/>
    <w:rsid w:val="005D66C5"/>
    <w:rsid w:val="005D6F63"/>
    <w:rsid w:val="005D756C"/>
    <w:rsid w:val="005E250C"/>
    <w:rsid w:val="005E53E0"/>
    <w:rsid w:val="005E60FF"/>
    <w:rsid w:val="005E79B2"/>
    <w:rsid w:val="005F4F48"/>
    <w:rsid w:val="005F68BE"/>
    <w:rsid w:val="005F6908"/>
    <w:rsid w:val="005F76EE"/>
    <w:rsid w:val="0060106C"/>
    <w:rsid w:val="0060219D"/>
    <w:rsid w:val="0060348D"/>
    <w:rsid w:val="006044AB"/>
    <w:rsid w:val="006050A2"/>
    <w:rsid w:val="00605ED3"/>
    <w:rsid w:val="00610AD5"/>
    <w:rsid w:val="00611801"/>
    <w:rsid w:val="00612D28"/>
    <w:rsid w:val="00613567"/>
    <w:rsid w:val="00615224"/>
    <w:rsid w:val="00615572"/>
    <w:rsid w:val="0062027E"/>
    <w:rsid w:val="00621722"/>
    <w:rsid w:val="006219ED"/>
    <w:rsid w:val="006220E1"/>
    <w:rsid w:val="00622E84"/>
    <w:rsid w:val="006238F6"/>
    <w:rsid w:val="006251D5"/>
    <w:rsid w:val="006266E7"/>
    <w:rsid w:val="006313A1"/>
    <w:rsid w:val="00635D9E"/>
    <w:rsid w:val="00636745"/>
    <w:rsid w:val="006413EF"/>
    <w:rsid w:val="006425F4"/>
    <w:rsid w:val="00642B7B"/>
    <w:rsid w:val="0064485E"/>
    <w:rsid w:val="00650C72"/>
    <w:rsid w:val="00651F56"/>
    <w:rsid w:val="00652892"/>
    <w:rsid w:val="006541B6"/>
    <w:rsid w:val="006554A6"/>
    <w:rsid w:val="00655751"/>
    <w:rsid w:val="00655982"/>
    <w:rsid w:val="006567EE"/>
    <w:rsid w:val="00660C6F"/>
    <w:rsid w:val="00661F6E"/>
    <w:rsid w:val="00662A46"/>
    <w:rsid w:val="00662A58"/>
    <w:rsid w:val="00663DCE"/>
    <w:rsid w:val="00665238"/>
    <w:rsid w:val="006655A4"/>
    <w:rsid w:val="006658A7"/>
    <w:rsid w:val="00667D03"/>
    <w:rsid w:val="00667F89"/>
    <w:rsid w:val="00670027"/>
    <w:rsid w:val="006718BE"/>
    <w:rsid w:val="0067264E"/>
    <w:rsid w:val="00677924"/>
    <w:rsid w:val="00677BAC"/>
    <w:rsid w:val="00684423"/>
    <w:rsid w:val="00685DC2"/>
    <w:rsid w:val="0068609C"/>
    <w:rsid w:val="00686A86"/>
    <w:rsid w:val="006872BC"/>
    <w:rsid w:val="0068789F"/>
    <w:rsid w:val="006902F9"/>
    <w:rsid w:val="006907AC"/>
    <w:rsid w:val="00690F1E"/>
    <w:rsid w:val="0069174E"/>
    <w:rsid w:val="006A0328"/>
    <w:rsid w:val="006A33BA"/>
    <w:rsid w:val="006A7980"/>
    <w:rsid w:val="006B0140"/>
    <w:rsid w:val="006B26B7"/>
    <w:rsid w:val="006B4636"/>
    <w:rsid w:val="006B4DF0"/>
    <w:rsid w:val="006B623D"/>
    <w:rsid w:val="006B6823"/>
    <w:rsid w:val="006C1E19"/>
    <w:rsid w:val="006C29AF"/>
    <w:rsid w:val="006C2B82"/>
    <w:rsid w:val="006C3800"/>
    <w:rsid w:val="006C5093"/>
    <w:rsid w:val="006C50A6"/>
    <w:rsid w:val="006C51AE"/>
    <w:rsid w:val="006C5764"/>
    <w:rsid w:val="006D34D7"/>
    <w:rsid w:val="006D4388"/>
    <w:rsid w:val="006D4EEB"/>
    <w:rsid w:val="006D77E9"/>
    <w:rsid w:val="006E3BF4"/>
    <w:rsid w:val="006E4171"/>
    <w:rsid w:val="006E5F5F"/>
    <w:rsid w:val="006E6B02"/>
    <w:rsid w:val="006E79FF"/>
    <w:rsid w:val="006F0FE2"/>
    <w:rsid w:val="006F1784"/>
    <w:rsid w:val="006F488D"/>
    <w:rsid w:val="006F4DEF"/>
    <w:rsid w:val="0070169C"/>
    <w:rsid w:val="007030D7"/>
    <w:rsid w:val="007031C0"/>
    <w:rsid w:val="0070346B"/>
    <w:rsid w:val="007040A0"/>
    <w:rsid w:val="007043BE"/>
    <w:rsid w:val="00706D8F"/>
    <w:rsid w:val="007132C4"/>
    <w:rsid w:val="007141B1"/>
    <w:rsid w:val="00714D10"/>
    <w:rsid w:val="007153B6"/>
    <w:rsid w:val="0071547B"/>
    <w:rsid w:val="00716658"/>
    <w:rsid w:val="0072178B"/>
    <w:rsid w:val="00723644"/>
    <w:rsid w:val="00724A07"/>
    <w:rsid w:val="00726452"/>
    <w:rsid w:val="007303AF"/>
    <w:rsid w:val="0073118D"/>
    <w:rsid w:val="007319FA"/>
    <w:rsid w:val="00732F1C"/>
    <w:rsid w:val="00732F3A"/>
    <w:rsid w:val="007332BD"/>
    <w:rsid w:val="00733845"/>
    <w:rsid w:val="0073399D"/>
    <w:rsid w:val="0073418C"/>
    <w:rsid w:val="00735CD7"/>
    <w:rsid w:val="007377C7"/>
    <w:rsid w:val="007401FA"/>
    <w:rsid w:val="00741CA5"/>
    <w:rsid w:val="00743B82"/>
    <w:rsid w:val="00744873"/>
    <w:rsid w:val="00746152"/>
    <w:rsid w:val="00751892"/>
    <w:rsid w:val="00751C0E"/>
    <w:rsid w:val="00754913"/>
    <w:rsid w:val="00756846"/>
    <w:rsid w:val="0075764E"/>
    <w:rsid w:val="00757A3E"/>
    <w:rsid w:val="00761FEA"/>
    <w:rsid w:val="00762160"/>
    <w:rsid w:val="0077251D"/>
    <w:rsid w:val="007729F9"/>
    <w:rsid w:val="00772A08"/>
    <w:rsid w:val="00773061"/>
    <w:rsid w:val="007738E6"/>
    <w:rsid w:val="0077452E"/>
    <w:rsid w:val="00774BF1"/>
    <w:rsid w:val="00775987"/>
    <w:rsid w:val="00777182"/>
    <w:rsid w:val="00777CA6"/>
    <w:rsid w:val="00780941"/>
    <w:rsid w:val="0078187A"/>
    <w:rsid w:val="007830BD"/>
    <w:rsid w:val="00783584"/>
    <w:rsid w:val="0078566F"/>
    <w:rsid w:val="007862FE"/>
    <w:rsid w:val="007867F4"/>
    <w:rsid w:val="0078684C"/>
    <w:rsid w:val="00787620"/>
    <w:rsid w:val="00787F76"/>
    <w:rsid w:val="00791AD6"/>
    <w:rsid w:val="00792215"/>
    <w:rsid w:val="007933D6"/>
    <w:rsid w:val="00793F99"/>
    <w:rsid w:val="0079409D"/>
    <w:rsid w:val="007947CF"/>
    <w:rsid w:val="007948F1"/>
    <w:rsid w:val="00794E96"/>
    <w:rsid w:val="007A3132"/>
    <w:rsid w:val="007A590C"/>
    <w:rsid w:val="007A7649"/>
    <w:rsid w:val="007A7F92"/>
    <w:rsid w:val="007B03EF"/>
    <w:rsid w:val="007B0CBE"/>
    <w:rsid w:val="007B33E0"/>
    <w:rsid w:val="007B4D23"/>
    <w:rsid w:val="007B7C88"/>
    <w:rsid w:val="007C02A8"/>
    <w:rsid w:val="007C2FB7"/>
    <w:rsid w:val="007C3270"/>
    <w:rsid w:val="007C3984"/>
    <w:rsid w:val="007C3B02"/>
    <w:rsid w:val="007C640F"/>
    <w:rsid w:val="007D06F9"/>
    <w:rsid w:val="007D1021"/>
    <w:rsid w:val="007D2F27"/>
    <w:rsid w:val="007D303D"/>
    <w:rsid w:val="007E0548"/>
    <w:rsid w:val="007E05B2"/>
    <w:rsid w:val="007E0AFC"/>
    <w:rsid w:val="007E1033"/>
    <w:rsid w:val="007E1C48"/>
    <w:rsid w:val="007E1D53"/>
    <w:rsid w:val="007E1EB6"/>
    <w:rsid w:val="007E53B7"/>
    <w:rsid w:val="007E5658"/>
    <w:rsid w:val="007E69AD"/>
    <w:rsid w:val="007F0E97"/>
    <w:rsid w:val="007F239E"/>
    <w:rsid w:val="007F51B8"/>
    <w:rsid w:val="0080013A"/>
    <w:rsid w:val="00801060"/>
    <w:rsid w:val="008021EF"/>
    <w:rsid w:val="008022EB"/>
    <w:rsid w:val="00802690"/>
    <w:rsid w:val="00806CB8"/>
    <w:rsid w:val="00807467"/>
    <w:rsid w:val="00807D0F"/>
    <w:rsid w:val="0081031F"/>
    <w:rsid w:val="00811A83"/>
    <w:rsid w:val="008179BA"/>
    <w:rsid w:val="0082006B"/>
    <w:rsid w:val="0082139A"/>
    <w:rsid w:val="00821DD1"/>
    <w:rsid w:val="0082316E"/>
    <w:rsid w:val="008234BB"/>
    <w:rsid w:val="008251F9"/>
    <w:rsid w:val="0082531E"/>
    <w:rsid w:val="008269BD"/>
    <w:rsid w:val="00833415"/>
    <w:rsid w:val="00833E44"/>
    <w:rsid w:val="0083429E"/>
    <w:rsid w:val="008425D8"/>
    <w:rsid w:val="008448D1"/>
    <w:rsid w:val="0084589E"/>
    <w:rsid w:val="0084677B"/>
    <w:rsid w:val="0084792C"/>
    <w:rsid w:val="0085055A"/>
    <w:rsid w:val="00853F43"/>
    <w:rsid w:val="008554EF"/>
    <w:rsid w:val="008576C7"/>
    <w:rsid w:val="00861B84"/>
    <w:rsid w:val="00861BC7"/>
    <w:rsid w:val="00862DC9"/>
    <w:rsid w:val="0086420D"/>
    <w:rsid w:val="00865445"/>
    <w:rsid w:val="008662F6"/>
    <w:rsid w:val="00870977"/>
    <w:rsid w:val="008728E1"/>
    <w:rsid w:val="00873EB8"/>
    <w:rsid w:val="0087741B"/>
    <w:rsid w:val="00880481"/>
    <w:rsid w:val="00881EB4"/>
    <w:rsid w:val="008820BD"/>
    <w:rsid w:val="00883B8F"/>
    <w:rsid w:val="00883FE6"/>
    <w:rsid w:val="0088595E"/>
    <w:rsid w:val="00885A36"/>
    <w:rsid w:val="00885F05"/>
    <w:rsid w:val="00886C6A"/>
    <w:rsid w:val="00887410"/>
    <w:rsid w:val="00887A35"/>
    <w:rsid w:val="00892477"/>
    <w:rsid w:val="00892594"/>
    <w:rsid w:val="008928A4"/>
    <w:rsid w:val="00892ED3"/>
    <w:rsid w:val="00894833"/>
    <w:rsid w:val="008951E7"/>
    <w:rsid w:val="00895BFF"/>
    <w:rsid w:val="0089644E"/>
    <w:rsid w:val="008969B2"/>
    <w:rsid w:val="00897024"/>
    <w:rsid w:val="00897696"/>
    <w:rsid w:val="008A0569"/>
    <w:rsid w:val="008A0EC2"/>
    <w:rsid w:val="008A0EEF"/>
    <w:rsid w:val="008A1B87"/>
    <w:rsid w:val="008A293D"/>
    <w:rsid w:val="008A3772"/>
    <w:rsid w:val="008A3B83"/>
    <w:rsid w:val="008A3E6F"/>
    <w:rsid w:val="008A486D"/>
    <w:rsid w:val="008A4A47"/>
    <w:rsid w:val="008A5519"/>
    <w:rsid w:val="008B18B7"/>
    <w:rsid w:val="008B23E2"/>
    <w:rsid w:val="008B2B61"/>
    <w:rsid w:val="008B54D4"/>
    <w:rsid w:val="008C08DA"/>
    <w:rsid w:val="008C1C9F"/>
    <w:rsid w:val="008C2E1D"/>
    <w:rsid w:val="008C42B2"/>
    <w:rsid w:val="008C47F2"/>
    <w:rsid w:val="008C7F08"/>
    <w:rsid w:val="008D13DD"/>
    <w:rsid w:val="008D1D5D"/>
    <w:rsid w:val="008D2513"/>
    <w:rsid w:val="008D3D19"/>
    <w:rsid w:val="008D7FAB"/>
    <w:rsid w:val="008E1E83"/>
    <w:rsid w:val="008E30E7"/>
    <w:rsid w:val="008E523E"/>
    <w:rsid w:val="008E7F73"/>
    <w:rsid w:val="008F022D"/>
    <w:rsid w:val="008F068C"/>
    <w:rsid w:val="008F0FD4"/>
    <w:rsid w:val="008F19C0"/>
    <w:rsid w:val="008F2AC4"/>
    <w:rsid w:val="008F5D9B"/>
    <w:rsid w:val="00901410"/>
    <w:rsid w:val="00902014"/>
    <w:rsid w:val="0090213D"/>
    <w:rsid w:val="00902A46"/>
    <w:rsid w:val="00903C04"/>
    <w:rsid w:val="009067BD"/>
    <w:rsid w:val="00911176"/>
    <w:rsid w:val="00911B36"/>
    <w:rsid w:val="00912097"/>
    <w:rsid w:val="0091267E"/>
    <w:rsid w:val="009141EE"/>
    <w:rsid w:val="00920584"/>
    <w:rsid w:val="009210BC"/>
    <w:rsid w:val="00921491"/>
    <w:rsid w:val="00921E48"/>
    <w:rsid w:val="00924C69"/>
    <w:rsid w:val="00930083"/>
    <w:rsid w:val="009332F0"/>
    <w:rsid w:val="00935808"/>
    <w:rsid w:val="00936813"/>
    <w:rsid w:val="00936B09"/>
    <w:rsid w:val="00937E1A"/>
    <w:rsid w:val="009408C1"/>
    <w:rsid w:val="0094429B"/>
    <w:rsid w:val="00945D77"/>
    <w:rsid w:val="00946292"/>
    <w:rsid w:val="009462E7"/>
    <w:rsid w:val="009472BC"/>
    <w:rsid w:val="009501BC"/>
    <w:rsid w:val="00951EE4"/>
    <w:rsid w:val="00952CAB"/>
    <w:rsid w:val="0095669C"/>
    <w:rsid w:val="00956DB8"/>
    <w:rsid w:val="009619F7"/>
    <w:rsid w:val="0096272F"/>
    <w:rsid w:val="00963E7D"/>
    <w:rsid w:val="009657C6"/>
    <w:rsid w:val="0096637B"/>
    <w:rsid w:val="00966EAF"/>
    <w:rsid w:val="00971BF0"/>
    <w:rsid w:val="00975252"/>
    <w:rsid w:val="009816A8"/>
    <w:rsid w:val="00982890"/>
    <w:rsid w:val="00982A07"/>
    <w:rsid w:val="00983F41"/>
    <w:rsid w:val="0098539D"/>
    <w:rsid w:val="00985A26"/>
    <w:rsid w:val="009915D6"/>
    <w:rsid w:val="009916FE"/>
    <w:rsid w:val="0099180A"/>
    <w:rsid w:val="00993AC9"/>
    <w:rsid w:val="00995F1A"/>
    <w:rsid w:val="00996C0A"/>
    <w:rsid w:val="00997D7D"/>
    <w:rsid w:val="00997FD1"/>
    <w:rsid w:val="009A27BC"/>
    <w:rsid w:val="009A2D09"/>
    <w:rsid w:val="009A3E4C"/>
    <w:rsid w:val="009A407A"/>
    <w:rsid w:val="009A5246"/>
    <w:rsid w:val="009A592D"/>
    <w:rsid w:val="009A697A"/>
    <w:rsid w:val="009A6F5C"/>
    <w:rsid w:val="009A7A00"/>
    <w:rsid w:val="009B1A72"/>
    <w:rsid w:val="009B5155"/>
    <w:rsid w:val="009B6015"/>
    <w:rsid w:val="009B751E"/>
    <w:rsid w:val="009B7D16"/>
    <w:rsid w:val="009C2106"/>
    <w:rsid w:val="009C214E"/>
    <w:rsid w:val="009C2936"/>
    <w:rsid w:val="009C4104"/>
    <w:rsid w:val="009C504B"/>
    <w:rsid w:val="009C5225"/>
    <w:rsid w:val="009D0EF0"/>
    <w:rsid w:val="009D23A0"/>
    <w:rsid w:val="009D2F1A"/>
    <w:rsid w:val="009D30DE"/>
    <w:rsid w:val="009D546D"/>
    <w:rsid w:val="009D563E"/>
    <w:rsid w:val="009D5E73"/>
    <w:rsid w:val="009D70FE"/>
    <w:rsid w:val="009E0742"/>
    <w:rsid w:val="009E3579"/>
    <w:rsid w:val="009E486D"/>
    <w:rsid w:val="009F0AFD"/>
    <w:rsid w:val="009F0DD1"/>
    <w:rsid w:val="009F2FD7"/>
    <w:rsid w:val="009F331C"/>
    <w:rsid w:val="009F41C4"/>
    <w:rsid w:val="009F6FF1"/>
    <w:rsid w:val="009F757D"/>
    <w:rsid w:val="009F7867"/>
    <w:rsid w:val="00A00E3B"/>
    <w:rsid w:val="00A02DC0"/>
    <w:rsid w:val="00A06342"/>
    <w:rsid w:val="00A06CFD"/>
    <w:rsid w:val="00A07589"/>
    <w:rsid w:val="00A10EC2"/>
    <w:rsid w:val="00A13275"/>
    <w:rsid w:val="00A13277"/>
    <w:rsid w:val="00A138BF"/>
    <w:rsid w:val="00A14429"/>
    <w:rsid w:val="00A15489"/>
    <w:rsid w:val="00A176AD"/>
    <w:rsid w:val="00A17943"/>
    <w:rsid w:val="00A2001F"/>
    <w:rsid w:val="00A2208E"/>
    <w:rsid w:val="00A227C3"/>
    <w:rsid w:val="00A2430C"/>
    <w:rsid w:val="00A24B38"/>
    <w:rsid w:val="00A264AF"/>
    <w:rsid w:val="00A30317"/>
    <w:rsid w:val="00A307A4"/>
    <w:rsid w:val="00A31B15"/>
    <w:rsid w:val="00A326B1"/>
    <w:rsid w:val="00A33641"/>
    <w:rsid w:val="00A33698"/>
    <w:rsid w:val="00A36E52"/>
    <w:rsid w:val="00A40FC2"/>
    <w:rsid w:val="00A42E94"/>
    <w:rsid w:val="00A4402B"/>
    <w:rsid w:val="00A44174"/>
    <w:rsid w:val="00A44199"/>
    <w:rsid w:val="00A445C6"/>
    <w:rsid w:val="00A447F9"/>
    <w:rsid w:val="00A44F2F"/>
    <w:rsid w:val="00A45737"/>
    <w:rsid w:val="00A45962"/>
    <w:rsid w:val="00A46B77"/>
    <w:rsid w:val="00A504AF"/>
    <w:rsid w:val="00A50F96"/>
    <w:rsid w:val="00A51FEC"/>
    <w:rsid w:val="00A52D58"/>
    <w:rsid w:val="00A53087"/>
    <w:rsid w:val="00A5426E"/>
    <w:rsid w:val="00A557A8"/>
    <w:rsid w:val="00A56C84"/>
    <w:rsid w:val="00A57F0F"/>
    <w:rsid w:val="00A612AF"/>
    <w:rsid w:val="00A6131B"/>
    <w:rsid w:val="00A62E22"/>
    <w:rsid w:val="00A64914"/>
    <w:rsid w:val="00A6625E"/>
    <w:rsid w:val="00A71241"/>
    <w:rsid w:val="00A72EFC"/>
    <w:rsid w:val="00A7728F"/>
    <w:rsid w:val="00A77597"/>
    <w:rsid w:val="00A77DB2"/>
    <w:rsid w:val="00A8142D"/>
    <w:rsid w:val="00A828CA"/>
    <w:rsid w:val="00A838A1"/>
    <w:rsid w:val="00A83DAC"/>
    <w:rsid w:val="00A847F8"/>
    <w:rsid w:val="00A85296"/>
    <w:rsid w:val="00A85851"/>
    <w:rsid w:val="00A85E8A"/>
    <w:rsid w:val="00A86267"/>
    <w:rsid w:val="00A868A7"/>
    <w:rsid w:val="00A87F4E"/>
    <w:rsid w:val="00A947BA"/>
    <w:rsid w:val="00A952A7"/>
    <w:rsid w:val="00A96584"/>
    <w:rsid w:val="00AA0254"/>
    <w:rsid w:val="00AA0EF2"/>
    <w:rsid w:val="00AA1EE7"/>
    <w:rsid w:val="00AA42E4"/>
    <w:rsid w:val="00AA459B"/>
    <w:rsid w:val="00AA4C51"/>
    <w:rsid w:val="00AA4EB5"/>
    <w:rsid w:val="00AA6834"/>
    <w:rsid w:val="00AB03CB"/>
    <w:rsid w:val="00AB1627"/>
    <w:rsid w:val="00AB5195"/>
    <w:rsid w:val="00AB56C6"/>
    <w:rsid w:val="00AB598C"/>
    <w:rsid w:val="00AB646D"/>
    <w:rsid w:val="00AB663E"/>
    <w:rsid w:val="00AB6CFD"/>
    <w:rsid w:val="00AB7DEC"/>
    <w:rsid w:val="00AC09D5"/>
    <w:rsid w:val="00AC10FA"/>
    <w:rsid w:val="00AC173D"/>
    <w:rsid w:val="00AC19C0"/>
    <w:rsid w:val="00AC365A"/>
    <w:rsid w:val="00AC504F"/>
    <w:rsid w:val="00AC52E0"/>
    <w:rsid w:val="00AC531F"/>
    <w:rsid w:val="00AC5671"/>
    <w:rsid w:val="00AC57B6"/>
    <w:rsid w:val="00AC6AAE"/>
    <w:rsid w:val="00AD0587"/>
    <w:rsid w:val="00AD1716"/>
    <w:rsid w:val="00AD39C5"/>
    <w:rsid w:val="00AD3A05"/>
    <w:rsid w:val="00AD41AC"/>
    <w:rsid w:val="00AD42B0"/>
    <w:rsid w:val="00AE08DC"/>
    <w:rsid w:val="00AE5796"/>
    <w:rsid w:val="00AE58A7"/>
    <w:rsid w:val="00AF064C"/>
    <w:rsid w:val="00AF06A8"/>
    <w:rsid w:val="00AF4E78"/>
    <w:rsid w:val="00AF666A"/>
    <w:rsid w:val="00B01D4B"/>
    <w:rsid w:val="00B03080"/>
    <w:rsid w:val="00B11A19"/>
    <w:rsid w:val="00B11BB3"/>
    <w:rsid w:val="00B12D02"/>
    <w:rsid w:val="00B1449B"/>
    <w:rsid w:val="00B16032"/>
    <w:rsid w:val="00B20F12"/>
    <w:rsid w:val="00B21262"/>
    <w:rsid w:val="00B2252C"/>
    <w:rsid w:val="00B2294A"/>
    <w:rsid w:val="00B27E0B"/>
    <w:rsid w:val="00B30366"/>
    <w:rsid w:val="00B34A68"/>
    <w:rsid w:val="00B354CD"/>
    <w:rsid w:val="00B355F7"/>
    <w:rsid w:val="00B4103B"/>
    <w:rsid w:val="00B41B48"/>
    <w:rsid w:val="00B426F3"/>
    <w:rsid w:val="00B42815"/>
    <w:rsid w:val="00B42A20"/>
    <w:rsid w:val="00B44811"/>
    <w:rsid w:val="00B451B9"/>
    <w:rsid w:val="00B45AAF"/>
    <w:rsid w:val="00B45DF2"/>
    <w:rsid w:val="00B46331"/>
    <w:rsid w:val="00B47DC7"/>
    <w:rsid w:val="00B503D0"/>
    <w:rsid w:val="00B51BD5"/>
    <w:rsid w:val="00B5253B"/>
    <w:rsid w:val="00B5436E"/>
    <w:rsid w:val="00B56E4A"/>
    <w:rsid w:val="00B57E72"/>
    <w:rsid w:val="00B60026"/>
    <w:rsid w:val="00B61488"/>
    <w:rsid w:val="00B63C97"/>
    <w:rsid w:val="00B6485A"/>
    <w:rsid w:val="00B6619E"/>
    <w:rsid w:val="00B66591"/>
    <w:rsid w:val="00B66DB6"/>
    <w:rsid w:val="00B67151"/>
    <w:rsid w:val="00B67EF1"/>
    <w:rsid w:val="00B70B8B"/>
    <w:rsid w:val="00B70CFB"/>
    <w:rsid w:val="00B73430"/>
    <w:rsid w:val="00B73603"/>
    <w:rsid w:val="00B73870"/>
    <w:rsid w:val="00B74856"/>
    <w:rsid w:val="00B761EA"/>
    <w:rsid w:val="00B76B06"/>
    <w:rsid w:val="00B7783B"/>
    <w:rsid w:val="00B806FA"/>
    <w:rsid w:val="00B82343"/>
    <w:rsid w:val="00B826D6"/>
    <w:rsid w:val="00B8641F"/>
    <w:rsid w:val="00B90418"/>
    <w:rsid w:val="00B97F7C"/>
    <w:rsid w:val="00BA09E0"/>
    <w:rsid w:val="00BA1550"/>
    <w:rsid w:val="00BA1C82"/>
    <w:rsid w:val="00BA1DBA"/>
    <w:rsid w:val="00BA2230"/>
    <w:rsid w:val="00BA2C88"/>
    <w:rsid w:val="00BA590E"/>
    <w:rsid w:val="00BA5B4F"/>
    <w:rsid w:val="00BA5F4F"/>
    <w:rsid w:val="00BA5F88"/>
    <w:rsid w:val="00BA62AB"/>
    <w:rsid w:val="00BA7988"/>
    <w:rsid w:val="00BB1196"/>
    <w:rsid w:val="00BB1DF5"/>
    <w:rsid w:val="00BB2C87"/>
    <w:rsid w:val="00BB3AF8"/>
    <w:rsid w:val="00BB557E"/>
    <w:rsid w:val="00BB704E"/>
    <w:rsid w:val="00BC0158"/>
    <w:rsid w:val="00BC0AEB"/>
    <w:rsid w:val="00BC0CEC"/>
    <w:rsid w:val="00BC2243"/>
    <w:rsid w:val="00BC27C3"/>
    <w:rsid w:val="00BC5F38"/>
    <w:rsid w:val="00BC6102"/>
    <w:rsid w:val="00BC666B"/>
    <w:rsid w:val="00BC7E36"/>
    <w:rsid w:val="00BD1002"/>
    <w:rsid w:val="00BD3986"/>
    <w:rsid w:val="00BD456C"/>
    <w:rsid w:val="00BD5FAC"/>
    <w:rsid w:val="00BD61E8"/>
    <w:rsid w:val="00BD67C4"/>
    <w:rsid w:val="00BD6C46"/>
    <w:rsid w:val="00BD6D17"/>
    <w:rsid w:val="00BD7F6D"/>
    <w:rsid w:val="00BE0287"/>
    <w:rsid w:val="00BE0D2A"/>
    <w:rsid w:val="00BE17A7"/>
    <w:rsid w:val="00BE23D1"/>
    <w:rsid w:val="00BE2724"/>
    <w:rsid w:val="00BE304E"/>
    <w:rsid w:val="00BE3559"/>
    <w:rsid w:val="00BE3F66"/>
    <w:rsid w:val="00BE443F"/>
    <w:rsid w:val="00BE62B8"/>
    <w:rsid w:val="00BE6FB1"/>
    <w:rsid w:val="00BF0DC3"/>
    <w:rsid w:val="00BF0EA5"/>
    <w:rsid w:val="00BF1B4D"/>
    <w:rsid w:val="00BF1BA5"/>
    <w:rsid w:val="00BF2468"/>
    <w:rsid w:val="00BF29B0"/>
    <w:rsid w:val="00BF4784"/>
    <w:rsid w:val="00BF4D74"/>
    <w:rsid w:val="00BF717D"/>
    <w:rsid w:val="00BF779B"/>
    <w:rsid w:val="00C01BC2"/>
    <w:rsid w:val="00C04B0F"/>
    <w:rsid w:val="00C054D6"/>
    <w:rsid w:val="00C05850"/>
    <w:rsid w:val="00C068E2"/>
    <w:rsid w:val="00C10C58"/>
    <w:rsid w:val="00C17D84"/>
    <w:rsid w:val="00C21418"/>
    <w:rsid w:val="00C21981"/>
    <w:rsid w:val="00C3031E"/>
    <w:rsid w:val="00C312BD"/>
    <w:rsid w:val="00C321BA"/>
    <w:rsid w:val="00C35995"/>
    <w:rsid w:val="00C36E5A"/>
    <w:rsid w:val="00C37287"/>
    <w:rsid w:val="00C37D94"/>
    <w:rsid w:val="00C41549"/>
    <w:rsid w:val="00C42A0F"/>
    <w:rsid w:val="00C44694"/>
    <w:rsid w:val="00C465E6"/>
    <w:rsid w:val="00C466A1"/>
    <w:rsid w:val="00C47A79"/>
    <w:rsid w:val="00C517B5"/>
    <w:rsid w:val="00C52E72"/>
    <w:rsid w:val="00C54C21"/>
    <w:rsid w:val="00C54DFF"/>
    <w:rsid w:val="00C56F13"/>
    <w:rsid w:val="00C5758F"/>
    <w:rsid w:val="00C61838"/>
    <w:rsid w:val="00C6244F"/>
    <w:rsid w:val="00C63D61"/>
    <w:rsid w:val="00C650BC"/>
    <w:rsid w:val="00C66160"/>
    <w:rsid w:val="00C6652C"/>
    <w:rsid w:val="00C67A0D"/>
    <w:rsid w:val="00C67A5A"/>
    <w:rsid w:val="00C67EC0"/>
    <w:rsid w:val="00C70BF5"/>
    <w:rsid w:val="00C716CA"/>
    <w:rsid w:val="00C71BA0"/>
    <w:rsid w:val="00C75788"/>
    <w:rsid w:val="00C77372"/>
    <w:rsid w:val="00C81F0F"/>
    <w:rsid w:val="00C82052"/>
    <w:rsid w:val="00C82CEE"/>
    <w:rsid w:val="00C8342A"/>
    <w:rsid w:val="00C83856"/>
    <w:rsid w:val="00C85072"/>
    <w:rsid w:val="00C86107"/>
    <w:rsid w:val="00C8639B"/>
    <w:rsid w:val="00C87A41"/>
    <w:rsid w:val="00C90A8C"/>
    <w:rsid w:val="00C91510"/>
    <w:rsid w:val="00C92CC3"/>
    <w:rsid w:val="00C92FC9"/>
    <w:rsid w:val="00C94366"/>
    <w:rsid w:val="00C94432"/>
    <w:rsid w:val="00C94500"/>
    <w:rsid w:val="00C9644C"/>
    <w:rsid w:val="00C9651B"/>
    <w:rsid w:val="00C96683"/>
    <w:rsid w:val="00C96962"/>
    <w:rsid w:val="00C97AE6"/>
    <w:rsid w:val="00C97AFE"/>
    <w:rsid w:val="00CA20D7"/>
    <w:rsid w:val="00CA2C21"/>
    <w:rsid w:val="00CA3338"/>
    <w:rsid w:val="00CA34EA"/>
    <w:rsid w:val="00CA3602"/>
    <w:rsid w:val="00CA37B8"/>
    <w:rsid w:val="00CA4754"/>
    <w:rsid w:val="00CA720A"/>
    <w:rsid w:val="00CA729F"/>
    <w:rsid w:val="00CA72BC"/>
    <w:rsid w:val="00CB15B7"/>
    <w:rsid w:val="00CB34A0"/>
    <w:rsid w:val="00CB34C2"/>
    <w:rsid w:val="00CB3B21"/>
    <w:rsid w:val="00CB40C4"/>
    <w:rsid w:val="00CB592A"/>
    <w:rsid w:val="00CC0A44"/>
    <w:rsid w:val="00CC1ACE"/>
    <w:rsid w:val="00CC1ED2"/>
    <w:rsid w:val="00CC4E4A"/>
    <w:rsid w:val="00CD092E"/>
    <w:rsid w:val="00CD229F"/>
    <w:rsid w:val="00CD518F"/>
    <w:rsid w:val="00CD7C3C"/>
    <w:rsid w:val="00CD7D65"/>
    <w:rsid w:val="00CE1366"/>
    <w:rsid w:val="00CE3149"/>
    <w:rsid w:val="00CF1A2A"/>
    <w:rsid w:val="00CF36BF"/>
    <w:rsid w:val="00CF3A36"/>
    <w:rsid w:val="00CF6007"/>
    <w:rsid w:val="00CF71DC"/>
    <w:rsid w:val="00CF72C3"/>
    <w:rsid w:val="00D009DC"/>
    <w:rsid w:val="00D01BA4"/>
    <w:rsid w:val="00D0213B"/>
    <w:rsid w:val="00D03CEA"/>
    <w:rsid w:val="00D049FF"/>
    <w:rsid w:val="00D04C0D"/>
    <w:rsid w:val="00D064BD"/>
    <w:rsid w:val="00D067A8"/>
    <w:rsid w:val="00D07803"/>
    <w:rsid w:val="00D117EE"/>
    <w:rsid w:val="00D13FF3"/>
    <w:rsid w:val="00D16168"/>
    <w:rsid w:val="00D169B9"/>
    <w:rsid w:val="00D17CEC"/>
    <w:rsid w:val="00D21E61"/>
    <w:rsid w:val="00D241AC"/>
    <w:rsid w:val="00D241D7"/>
    <w:rsid w:val="00D2613D"/>
    <w:rsid w:val="00D277DB"/>
    <w:rsid w:val="00D32C28"/>
    <w:rsid w:val="00D37A3A"/>
    <w:rsid w:val="00D40B3D"/>
    <w:rsid w:val="00D40FA0"/>
    <w:rsid w:val="00D42EDE"/>
    <w:rsid w:val="00D43292"/>
    <w:rsid w:val="00D43B7E"/>
    <w:rsid w:val="00D44ACA"/>
    <w:rsid w:val="00D46CC1"/>
    <w:rsid w:val="00D500CD"/>
    <w:rsid w:val="00D55FAC"/>
    <w:rsid w:val="00D57E4A"/>
    <w:rsid w:val="00D61020"/>
    <w:rsid w:val="00D6168B"/>
    <w:rsid w:val="00D61838"/>
    <w:rsid w:val="00D64883"/>
    <w:rsid w:val="00D648AE"/>
    <w:rsid w:val="00D659D9"/>
    <w:rsid w:val="00D66CEB"/>
    <w:rsid w:val="00D676DC"/>
    <w:rsid w:val="00D70408"/>
    <w:rsid w:val="00D73161"/>
    <w:rsid w:val="00D73AAD"/>
    <w:rsid w:val="00D75770"/>
    <w:rsid w:val="00D75CF6"/>
    <w:rsid w:val="00D8031D"/>
    <w:rsid w:val="00D81B27"/>
    <w:rsid w:val="00D821DA"/>
    <w:rsid w:val="00D82730"/>
    <w:rsid w:val="00D875D3"/>
    <w:rsid w:val="00D90EAC"/>
    <w:rsid w:val="00D90F4B"/>
    <w:rsid w:val="00D92252"/>
    <w:rsid w:val="00D9466D"/>
    <w:rsid w:val="00D9480D"/>
    <w:rsid w:val="00D94C72"/>
    <w:rsid w:val="00D9784E"/>
    <w:rsid w:val="00DA0649"/>
    <w:rsid w:val="00DA3372"/>
    <w:rsid w:val="00DA38F6"/>
    <w:rsid w:val="00DA4108"/>
    <w:rsid w:val="00DA45DB"/>
    <w:rsid w:val="00DA4741"/>
    <w:rsid w:val="00DA4779"/>
    <w:rsid w:val="00DA53FF"/>
    <w:rsid w:val="00DA7AE5"/>
    <w:rsid w:val="00DB02D1"/>
    <w:rsid w:val="00DB5A0A"/>
    <w:rsid w:val="00DB6F5D"/>
    <w:rsid w:val="00DB765F"/>
    <w:rsid w:val="00DC17C2"/>
    <w:rsid w:val="00DC53B6"/>
    <w:rsid w:val="00DC729A"/>
    <w:rsid w:val="00DC759C"/>
    <w:rsid w:val="00DD0F3C"/>
    <w:rsid w:val="00DD1ABD"/>
    <w:rsid w:val="00DD1B95"/>
    <w:rsid w:val="00DD1DAD"/>
    <w:rsid w:val="00DD3244"/>
    <w:rsid w:val="00DD355C"/>
    <w:rsid w:val="00DD6B94"/>
    <w:rsid w:val="00DD7464"/>
    <w:rsid w:val="00DE0827"/>
    <w:rsid w:val="00DE2489"/>
    <w:rsid w:val="00DE27FE"/>
    <w:rsid w:val="00DE2D73"/>
    <w:rsid w:val="00DE3FF8"/>
    <w:rsid w:val="00DE474E"/>
    <w:rsid w:val="00DE4EBF"/>
    <w:rsid w:val="00DE6A17"/>
    <w:rsid w:val="00DE700E"/>
    <w:rsid w:val="00DF0F9F"/>
    <w:rsid w:val="00DF2F13"/>
    <w:rsid w:val="00DF6C5F"/>
    <w:rsid w:val="00E03761"/>
    <w:rsid w:val="00E05367"/>
    <w:rsid w:val="00E053FF"/>
    <w:rsid w:val="00E065FB"/>
    <w:rsid w:val="00E108C7"/>
    <w:rsid w:val="00E11CA0"/>
    <w:rsid w:val="00E14EDC"/>
    <w:rsid w:val="00E1617F"/>
    <w:rsid w:val="00E26988"/>
    <w:rsid w:val="00E32CA2"/>
    <w:rsid w:val="00E35327"/>
    <w:rsid w:val="00E40942"/>
    <w:rsid w:val="00E43112"/>
    <w:rsid w:val="00E431FF"/>
    <w:rsid w:val="00E438CE"/>
    <w:rsid w:val="00E4440C"/>
    <w:rsid w:val="00E4477A"/>
    <w:rsid w:val="00E44E82"/>
    <w:rsid w:val="00E45D3B"/>
    <w:rsid w:val="00E47898"/>
    <w:rsid w:val="00E47925"/>
    <w:rsid w:val="00E47E8E"/>
    <w:rsid w:val="00E502A0"/>
    <w:rsid w:val="00E50A3F"/>
    <w:rsid w:val="00E52DCA"/>
    <w:rsid w:val="00E52E5A"/>
    <w:rsid w:val="00E549D7"/>
    <w:rsid w:val="00E563B6"/>
    <w:rsid w:val="00E57BEB"/>
    <w:rsid w:val="00E57C51"/>
    <w:rsid w:val="00E645F1"/>
    <w:rsid w:val="00E64AFC"/>
    <w:rsid w:val="00E64F85"/>
    <w:rsid w:val="00E65DF7"/>
    <w:rsid w:val="00E66848"/>
    <w:rsid w:val="00E669FA"/>
    <w:rsid w:val="00E67485"/>
    <w:rsid w:val="00E6751B"/>
    <w:rsid w:val="00E70724"/>
    <w:rsid w:val="00E714F9"/>
    <w:rsid w:val="00E71B3D"/>
    <w:rsid w:val="00E732DF"/>
    <w:rsid w:val="00E73490"/>
    <w:rsid w:val="00E73BFB"/>
    <w:rsid w:val="00E74002"/>
    <w:rsid w:val="00E74B2D"/>
    <w:rsid w:val="00E7542C"/>
    <w:rsid w:val="00E76B24"/>
    <w:rsid w:val="00E76FFA"/>
    <w:rsid w:val="00E7726F"/>
    <w:rsid w:val="00E81B55"/>
    <w:rsid w:val="00E82209"/>
    <w:rsid w:val="00E822E5"/>
    <w:rsid w:val="00E84BB1"/>
    <w:rsid w:val="00E851AB"/>
    <w:rsid w:val="00E91044"/>
    <w:rsid w:val="00EA13BE"/>
    <w:rsid w:val="00EA1BBC"/>
    <w:rsid w:val="00EA4D8B"/>
    <w:rsid w:val="00EA64F2"/>
    <w:rsid w:val="00EB1CA5"/>
    <w:rsid w:val="00EB26C6"/>
    <w:rsid w:val="00EB2AF8"/>
    <w:rsid w:val="00EB3322"/>
    <w:rsid w:val="00EB3658"/>
    <w:rsid w:val="00EB50A8"/>
    <w:rsid w:val="00EB57D9"/>
    <w:rsid w:val="00EB621E"/>
    <w:rsid w:val="00EB787F"/>
    <w:rsid w:val="00EC04D5"/>
    <w:rsid w:val="00EC1482"/>
    <w:rsid w:val="00EC14D6"/>
    <w:rsid w:val="00EC22D7"/>
    <w:rsid w:val="00EC3217"/>
    <w:rsid w:val="00EC32BD"/>
    <w:rsid w:val="00EC5D15"/>
    <w:rsid w:val="00EC739C"/>
    <w:rsid w:val="00EC7AD8"/>
    <w:rsid w:val="00ED2064"/>
    <w:rsid w:val="00ED4C41"/>
    <w:rsid w:val="00ED5265"/>
    <w:rsid w:val="00ED68CE"/>
    <w:rsid w:val="00ED73BE"/>
    <w:rsid w:val="00ED740E"/>
    <w:rsid w:val="00EE0F46"/>
    <w:rsid w:val="00EE2798"/>
    <w:rsid w:val="00EE28F0"/>
    <w:rsid w:val="00EE29CF"/>
    <w:rsid w:val="00EE542D"/>
    <w:rsid w:val="00EE5976"/>
    <w:rsid w:val="00EE5F35"/>
    <w:rsid w:val="00EE61D9"/>
    <w:rsid w:val="00EF22EE"/>
    <w:rsid w:val="00EF289F"/>
    <w:rsid w:val="00EF5592"/>
    <w:rsid w:val="00F00809"/>
    <w:rsid w:val="00F00C82"/>
    <w:rsid w:val="00F02E20"/>
    <w:rsid w:val="00F05BC2"/>
    <w:rsid w:val="00F1051E"/>
    <w:rsid w:val="00F11063"/>
    <w:rsid w:val="00F1284A"/>
    <w:rsid w:val="00F1505A"/>
    <w:rsid w:val="00F1707F"/>
    <w:rsid w:val="00F174F2"/>
    <w:rsid w:val="00F1757C"/>
    <w:rsid w:val="00F17C40"/>
    <w:rsid w:val="00F21EA6"/>
    <w:rsid w:val="00F22C75"/>
    <w:rsid w:val="00F26816"/>
    <w:rsid w:val="00F26A6E"/>
    <w:rsid w:val="00F326B3"/>
    <w:rsid w:val="00F329F3"/>
    <w:rsid w:val="00F34BCE"/>
    <w:rsid w:val="00F3598E"/>
    <w:rsid w:val="00F35A93"/>
    <w:rsid w:val="00F35CEF"/>
    <w:rsid w:val="00F36AFE"/>
    <w:rsid w:val="00F375E8"/>
    <w:rsid w:val="00F4018F"/>
    <w:rsid w:val="00F4050E"/>
    <w:rsid w:val="00F42F08"/>
    <w:rsid w:val="00F43210"/>
    <w:rsid w:val="00F45BBA"/>
    <w:rsid w:val="00F4709E"/>
    <w:rsid w:val="00F474B2"/>
    <w:rsid w:val="00F502BD"/>
    <w:rsid w:val="00F50D0A"/>
    <w:rsid w:val="00F511EE"/>
    <w:rsid w:val="00F51B8C"/>
    <w:rsid w:val="00F53408"/>
    <w:rsid w:val="00F540F7"/>
    <w:rsid w:val="00F54B66"/>
    <w:rsid w:val="00F602C6"/>
    <w:rsid w:val="00F6120D"/>
    <w:rsid w:val="00F62052"/>
    <w:rsid w:val="00F63363"/>
    <w:rsid w:val="00F63D3C"/>
    <w:rsid w:val="00F65DAE"/>
    <w:rsid w:val="00F66F73"/>
    <w:rsid w:val="00F675E0"/>
    <w:rsid w:val="00F71AFB"/>
    <w:rsid w:val="00F71F56"/>
    <w:rsid w:val="00F72CDD"/>
    <w:rsid w:val="00F74631"/>
    <w:rsid w:val="00F76785"/>
    <w:rsid w:val="00F76BBA"/>
    <w:rsid w:val="00F76DAE"/>
    <w:rsid w:val="00F77E6F"/>
    <w:rsid w:val="00F80420"/>
    <w:rsid w:val="00F82E47"/>
    <w:rsid w:val="00F82EBA"/>
    <w:rsid w:val="00F83180"/>
    <w:rsid w:val="00F83CC9"/>
    <w:rsid w:val="00F84A50"/>
    <w:rsid w:val="00F84CB3"/>
    <w:rsid w:val="00F862CC"/>
    <w:rsid w:val="00F86F8D"/>
    <w:rsid w:val="00F87891"/>
    <w:rsid w:val="00F931A8"/>
    <w:rsid w:val="00F9507C"/>
    <w:rsid w:val="00F96F16"/>
    <w:rsid w:val="00F971ED"/>
    <w:rsid w:val="00FA31E2"/>
    <w:rsid w:val="00FA46E2"/>
    <w:rsid w:val="00FA471C"/>
    <w:rsid w:val="00FA6B92"/>
    <w:rsid w:val="00FA6DDB"/>
    <w:rsid w:val="00FA7910"/>
    <w:rsid w:val="00FB3EBF"/>
    <w:rsid w:val="00FB526C"/>
    <w:rsid w:val="00FB6A4C"/>
    <w:rsid w:val="00FB76BC"/>
    <w:rsid w:val="00FC1E88"/>
    <w:rsid w:val="00FC35D3"/>
    <w:rsid w:val="00FC4831"/>
    <w:rsid w:val="00FC5883"/>
    <w:rsid w:val="00FC73EB"/>
    <w:rsid w:val="00FC766B"/>
    <w:rsid w:val="00FD34C1"/>
    <w:rsid w:val="00FD4356"/>
    <w:rsid w:val="00FD67F5"/>
    <w:rsid w:val="00FE0D6A"/>
    <w:rsid w:val="00FE3F79"/>
    <w:rsid w:val="00FE5526"/>
    <w:rsid w:val="00FE6CDF"/>
    <w:rsid w:val="00FE7B03"/>
    <w:rsid w:val="00FF215C"/>
    <w:rsid w:val="00FF47F3"/>
    <w:rsid w:val="00FF495B"/>
    <w:rsid w:val="00FF4E75"/>
    <w:rsid w:val="00FF5F6B"/>
    <w:rsid w:val="00FF6727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5EA116"/>
  <w15:docId w15:val="{EDE33B38-0D58-4A66-ACC0-E76606C9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7B7"/>
  </w:style>
  <w:style w:type="paragraph" w:styleId="Ttulo1">
    <w:name w:val="heading 1"/>
    <w:basedOn w:val="Normal"/>
    <w:next w:val="Normal"/>
    <w:link w:val="Ttulo1Car"/>
    <w:uiPriority w:val="9"/>
    <w:qFormat/>
    <w:rsid w:val="001D37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E66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EC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831"/>
  </w:style>
  <w:style w:type="paragraph" w:styleId="Piedepgina">
    <w:name w:val="footer"/>
    <w:basedOn w:val="Normal"/>
    <w:link w:val="PiedepginaCar"/>
    <w:uiPriority w:val="99"/>
    <w:unhideWhenUsed/>
    <w:rsid w:val="00FC48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831"/>
  </w:style>
  <w:style w:type="character" w:styleId="Refdecomentario">
    <w:name w:val="annotation reference"/>
    <w:basedOn w:val="Fuentedeprrafopredeter"/>
    <w:uiPriority w:val="99"/>
    <w:semiHidden/>
    <w:unhideWhenUsed/>
    <w:rsid w:val="008E30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30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30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E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99"/>
    <w:qFormat/>
    <w:rsid w:val="008969B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3CC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3CC9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86420D"/>
    <w:rPr>
      <w:b/>
      <w:bCs/>
    </w:rPr>
  </w:style>
  <w:style w:type="paragraph" w:styleId="NormalWeb">
    <w:name w:val="Normal (Web)"/>
    <w:basedOn w:val="Normal"/>
    <w:uiPriority w:val="99"/>
    <w:unhideWhenUsed/>
    <w:rsid w:val="000A5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E66848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868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868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8684C"/>
    <w:rPr>
      <w:vertAlign w:val="superscript"/>
    </w:rPr>
  </w:style>
  <w:style w:type="character" w:customStyle="1" w:styleId="Ttulo3Car">
    <w:name w:val="Título 3 Car"/>
    <w:basedOn w:val="Fuentedeprrafopredeter"/>
    <w:link w:val="Ttulo3"/>
    <w:uiPriority w:val="9"/>
    <w:rsid w:val="004B1EC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253E4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53E40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3D1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E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26331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1D379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9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0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02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87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7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2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9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0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4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3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igitales.e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unicacion@digitales.es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digitales.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pactomenoresdigitales.org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11C5E41C70F344AC20A64ED4633F64" ma:contentTypeVersion="14" ma:contentTypeDescription="Crear nuevo documento." ma:contentTypeScope="" ma:versionID="aad545369096272792c5e547a21ecbd3">
  <xsd:schema xmlns:xsd="http://www.w3.org/2001/XMLSchema" xmlns:xs="http://www.w3.org/2001/XMLSchema" xmlns:p="http://schemas.microsoft.com/office/2006/metadata/properties" xmlns:ns2="69779a81-66cd-4f23-a2cd-edc7ed57f865" xmlns:ns3="2a6b5bf0-1085-415d-9122-713c29058a7d" targetNamespace="http://schemas.microsoft.com/office/2006/metadata/properties" ma:root="true" ma:fieldsID="42ed49028272333dfd876cba8fffac08" ns2:_="" ns3:_="">
    <xsd:import namespace="69779a81-66cd-4f23-a2cd-edc7ed57f865"/>
    <xsd:import namespace="2a6b5bf0-1085-415d-9122-713c29058a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79a81-66cd-4f23-a2cd-edc7ed57f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Etiquetas de imagen" ma:readOnly="false" ma:fieldId="{5cf76f15-5ced-4ddc-b409-7134ff3c332f}" ma:taxonomyMulti="true" ma:sspId="28bea949-52df-4e72-8779-53fda5e2e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b5bf0-1085-415d-9122-713c29058a7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8c50a25-ee2c-4b12-888b-935b054121f3}" ma:internalName="TaxCatchAll" ma:showField="CatchAllData" ma:web="2a6b5bf0-1085-415d-9122-713c29058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779a81-66cd-4f23-a2cd-edc7ed57f865">
      <Terms xmlns="http://schemas.microsoft.com/office/infopath/2007/PartnerControls"/>
    </lcf76f155ced4ddcb4097134ff3c332f>
    <TaxCatchAll xmlns="2a6b5bf0-1085-415d-9122-713c29058a7d" xsi:nil="true"/>
  </documentManagement>
</p:properties>
</file>

<file path=customXml/itemProps1.xml><?xml version="1.0" encoding="utf-8"?>
<ds:datastoreItem xmlns:ds="http://schemas.openxmlformats.org/officeDocument/2006/customXml" ds:itemID="{6E303FFB-5762-4ED6-83BC-4B029160A8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132ED5-D787-45BF-BAEF-ED24125C5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79a81-66cd-4f23-a2cd-edc7ed57f865"/>
    <ds:schemaRef ds:uri="2a6b5bf0-1085-415d-9122-713c29058a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4228B-4F2F-4729-9C43-8ECC16FC80AD}">
  <ds:schemaRefs>
    <ds:schemaRef ds:uri="http://schemas.microsoft.com/office/2006/metadata/properties"/>
    <ds:schemaRef ds:uri="http://schemas.microsoft.com/office/infopath/2007/PartnerControls"/>
    <ds:schemaRef ds:uri="69779a81-66cd-4f23-a2cd-edc7ed57f865"/>
    <ds:schemaRef ds:uri="2a6b5bf0-1085-415d-9122-713c29058a7d"/>
  </ds:schemaRefs>
</ds:datastoreItem>
</file>

<file path=docMetadata/LabelInfo.xml><?xml version="1.0" encoding="utf-8"?>
<clbl:labelList xmlns:clbl="http://schemas.microsoft.com/office/2020/mipLabelMetadata">
  <clbl:label id="{e6c818a6-e1a0-4a6e-a969-20d857c5dc62}" enabled="1" method="Standard" siteId="{90c7a20a-f34b-40bf-bc48-b9253b6f5d20}" removed="0"/>
  <clbl:label id="{f27cb1b6-4159-4a38-a94b-cbd1c10c7376}" enabled="1" method="Privileged" siteId="{9744600e-3e04-492e-baa1-25ec245c6f1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766</Words>
  <Characters>4213</Characters>
  <Application>Microsoft Office Word</Application>
  <DocSecurity>0</DocSecurity>
  <Lines>35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Rocío Alvarez - Report Comunicación</dc:creator>
  <cp:lastModifiedBy>Rocio Alvarez</cp:lastModifiedBy>
  <cp:revision>5</cp:revision>
  <cp:lastPrinted>2025-03-25T12:47:00Z</cp:lastPrinted>
  <dcterms:created xsi:type="dcterms:W3CDTF">2025-03-26T08:43:00Z</dcterms:created>
  <dcterms:modified xsi:type="dcterms:W3CDTF">2025-03-26T10:32:00Z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0x010100C111C5E41C70F344AC20A64ED4633F64</vt:lpwstr>
  </property>
  <property fmtid="{D5CDD505-2E9C-101B-9397-08002B2CF9AE}" pid="3" name="MSIP_Label_e6c818a6-e1a0-4a6e-a969-20d857c5dc62_Enabled">
    <vt:lpwstr>true</vt:lpwstr>
  </property>
  <property fmtid="{D5CDD505-2E9C-101B-9397-08002B2CF9AE}" pid="4" name="MSIP_Label_e6c818a6-e1a0-4a6e-a969-20d857c5dc62_SetDate">
    <vt:lpwstr>2024-02-08T08:06:33Z</vt:lpwstr>
  </property>
  <property fmtid="{D5CDD505-2E9C-101B-9397-08002B2CF9AE}" pid="5" name="MSIP_Label_e6c818a6-e1a0-4a6e-a969-20d857c5dc62_Method">
    <vt:lpwstr>Standard</vt:lpwstr>
  </property>
  <property fmtid="{D5CDD505-2E9C-101B-9397-08002B2CF9AE}" pid="6" name="MSIP_Label_e6c818a6-e1a0-4a6e-a969-20d857c5dc62_Name">
    <vt:lpwstr>Orange_restricted_internal.2</vt:lpwstr>
  </property>
  <property fmtid="{D5CDD505-2E9C-101B-9397-08002B2CF9AE}" pid="7" name="MSIP_Label_e6c818a6-e1a0-4a6e-a969-20d857c5dc62_SiteId">
    <vt:lpwstr>90c7a20a-f34b-40bf-bc48-b9253b6f5d20</vt:lpwstr>
  </property>
  <property fmtid="{D5CDD505-2E9C-101B-9397-08002B2CF9AE}" pid="8" name="MSIP_Label_e6c818a6-e1a0-4a6e-a969-20d857c5dc62_ActionId">
    <vt:lpwstr>bdc51654-3449-48cb-a3d3-08a9a818b967</vt:lpwstr>
  </property>
  <property fmtid="{D5CDD505-2E9C-101B-9397-08002B2CF9AE}" pid="9" name="MSIP_Label_e6c818a6-e1a0-4a6e-a969-20d857c5dc62_ContentBits">
    <vt:lpwstr>2</vt:lpwstr>
  </property>
  <property fmtid="{D5CDD505-2E9C-101B-9397-08002B2CF9AE}" pid="10" name="MediaServiceImageTags">
    <vt:lpwstr/>
  </property>
  <property fmtid="{D5CDD505-2E9C-101B-9397-08002B2CF9AE}" pid="11" name="ClassificationContentMarkingFooterShapeIds">
    <vt:lpwstr>56311a89,74d98bf3,ed986f4</vt:lpwstr>
  </property>
  <property fmtid="{D5CDD505-2E9C-101B-9397-08002B2CF9AE}" pid="12" name="ClassificationContentMarkingFooterFontProps">
    <vt:lpwstr>#000000,7,Calibri</vt:lpwstr>
  </property>
  <property fmtid="{D5CDD505-2E9C-101B-9397-08002B2CF9AE}" pid="13" name="ClassificationContentMarkingFooterText">
    <vt:lpwstr>***Este documento está clasificado como USO INTERNO por TELEFÓNICA.
***This document is classified as INTERNAL USE by TELEFÓNICA.</vt:lpwstr>
  </property>
</Properties>
</file>